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9DE" w:rsidRDefault="00F359DE" w:rsidP="00204171">
      <w:pPr>
        <w:widowControl w:val="0"/>
        <w:pBdr>
          <w:top w:val="nil"/>
          <w:left w:val="nil"/>
          <w:bottom w:val="nil"/>
          <w:right w:val="nil"/>
          <w:between w:val="nil"/>
        </w:pBdr>
        <w:spacing w:before="207" w:line="240" w:lineRule="auto"/>
        <w:rPr>
          <w:b/>
          <w:sz w:val="24"/>
          <w:szCs w:val="24"/>
        </w:rPr>
      </w:pPr>
    </w:p>
    <w:p w:rsidR="00F359DE" w:rsidRDefault="00F359DE">
      <w:pPr>
        <w:widowControl w:val="0"/>
        <w:pBdr>
          <w:top w:val="nil"/>
          <w:left w:val="nil"/>
          <w:bottom w:val="nil"/>
          <w:right w:val="nil"/>
          <w:between w:val="nil"/>
        </w:pBdr>
        <w:spacing w:before="207" w:line="240" w:lineRule="auto"/>
        <w:ind w:left="1161"/>
        <w:rPr>
          <w:b/>
          <w:sz w:val="24"/>
          <w:szCs w:val="24"/>
        </w:rPr>
      </w:pPr>
    </w:p>
    <w:p w:rsidR="00F359DE" w:rsidRDefault="00B93FE1">
      <w:pPr>
        <w:widowControl w:val="0"/>
        <w:pBdr>
          <w:top w:val="nil"/>
          <w:left w:val="nil"/>
          <w:bottom w:val="nil"/>
          <w:right w:val="nil"/>
          <w:between w:val="nil"/>
        </w:pBdr>
        <w:spacing w:line="240" w:lineRule="auto"/>
        <w:jc w:val="center"/>
        <w:rPr>
          <w:b/>
          <w:color w:val="000000"/>
          <w:sz w:val="31"/>
          <w:szCs w:val="31"/>
          <w:u w:val="single"/>
        </w:rPr>
      </w:pPr>
      <w:r>
        <w:rPr>
          <w:b/>
          <w:color w:val="000000"/>
          <w:sz w:val="31"/>
          <w:szCs w:val="31"/>
          <w:u w:val="single"/>
        </w:rPr>
        <w:t xml:space="preserve">St. Anne’s Catholic Primary School- </w:t>
      </w:r>
      <w:r w:rsidR="000D15AB">
        <w:rPr>
          <w:b/>
          <w:color w:val="000000"/>
          <w:sz w:val="31"/>
          <w:szCs w:val="31"/>
          <w:u w:val="single"/>
        </w:rPr>
        <w:t xml:space="preserve">RSHE: A Journey </w:t>
      </w:r>
      <w:proofErr w:type="gramStart"/>
      <w:r w:rsidR="000D15AB">
        <w:rPr>
          <w:b/>
          <w:color w:val="000000"/>
          <w:sz w:val="31"/>
          <w:szCs w:val="31"/>
          <w:u w:val="single"/>
        </w:rPr>
        <w:t>In</w:t>
      </w:r>
      <w:proofErr w:type="gramEnd"/>
      <w:r w:rsidR="000D15AB">
        <w:rPr>
          <w:b/>
          <w:color w:val="000000"/>
          <w:sz w:val="31"/>
          <w:szCs w:val="31"/>
          <w:u w:val="single"/>
        </w:rPr>
        <w:t xml:space="preserve"> Love</w:t>
      </w:r>
    </w:p>
    <w:p w:rsidR="00B93FE1" w:rsidRDefault="00B93FE1">
      <w:pPr>
        <w:widowControl w:val="0"/>
        <w:pBdr>
          <w:top w:val="nil"/>
          <w:left w:val="nil"/>
          <w:bottom w:val="nil"/>
          <w:right w:val="nil"/>
          <w:between w:val="nil"/>
        </w:pBdr>
        <w:spacing w:line="240" w:lineRule="auto"/>
        <w:jc w:val="center"/>
        <w:rPr>
          <w:b/>
          <w:color w:val="000000"/>
          <w:sz w:val="31"/>
          <w:szCs w:val="31"/>
          <w:u w:val="single"/>
        </w:rPr>
      </w:pPr>
    </w:p>
    <w:tbl>
      <w:tblPr>
        <w:tblStyle w:val="a"/>
        <w:tblW w:w="11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3118"/>
        <w:gridCol w:w="5814"/>
      </w:tblGrid>
      <w:tr w:rsidR="00F359DE" w:rsidRPr="00B93FE1">
        <w:trPr>
          <w:trHeight w:val="263"/>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shd w:val="clear" w:color="auto" w:fill="DEEAF6"/>
              </w:rPr>
            </w:pPr>
            <w:r w:rsidRPr="00B93FE1">
              <w:rPr>
                <w:rFonts w:asciiTheme="majorHAnsi" w:hAnsiTheme="majorHAnsi" w:cstheme="majorHAnsi"/>
                <w:b/>
                <w:color w:val="000000"/>
                <w:sz w:val="18"/>
                <w:szCs w:val="18"/>
                <w:shd w:val="clear" w:color="auto" w:fill="DEEAF6"/>
              </w:rPr>
              <w:t xml:space="preserve">YEAR GROUP </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shd w:val="clear" w:color="auto" w:fill="DEEAF6"/>
              </w:rPr>
            </w:pPr>
            <w:r w:rsidRPr="00B93FE1">
              <w:rPr>
                <w:rFonts w:asciiTheme="majorHAnsi" w:hAnsiTheme="majorHAnsi" w:cstheme="majorHAnsi"/>
                <w:b/>
                <w:color w:val="000000"/>
                <w:sz w:val="18"/>
                <w:szCs w:val="18"/>
                <w:shd w:val="clear" w:color="auto" w:fill="DEEAF6"/>
              </w:rPr>
              <w:t xml:space="preserve">JOURNEY IN LOVE </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shd w:val="clear" w:color="auto" w:fill="DEEAF6"/>
              </w:rPr>
            </w:pPr>
            <w:r w:rsidRPr="00B93FE1">
              <w:rPr>
                <w:rFonts w:asciiTheme="majorHAnsi" w:hAnsiTheme="majorHAnsi" w:cstheme="majorHAnsi"/>
                <w:b/>
                <w:color w:val="000000"/>
                <w:sz w:val="18"/>
                <w:szCs w:val="18"/>
                <w:shd w:val="clear" w:color="auto" w:fill="DEEAF6"/>
              </w:rPr>
              <w:t>DFE GUIDANCE</w:t>
            </w:r>
          </w:p>
        </w:tc>
      </w:tr>
      <w:tr w:rsidR="00F359DE" w:rsidRPr="00B93FE1">
        <w:trPr>
          <w:trHeight w:val="3639"/>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rPr>
            </w:pPr>
            <w:r w:rsidRPr="00B93FE1">
              <w:rPr>
                <w:rFonts w:asciiTheme="majorHAnsi" w:hAnsiTheme="majorHAnsi" w:cstheme="majorHAnsi"/>
                <w:b/>
                <w:color w:val="000000"/>
                <w:sz w:val="18"/>
                <w:szCs w:val="18"/>
              </w:rPr>
              <w:t xml:space="preserve">EARLY YEARS </w:t>
            </w:r>
          </w:p>
          <w:p w:rsidR="00F359DE" w:rsidRPr="00B93FE1" w:rsidRDefault="000D15AB">
            <w:pPr>
              <w:widowControl w:val="0"/>
              <w:pBdr>
                <w:top w:val="nil"/>
                <w:left w:val="nil"/>
                <w:bottom w:val="nil"/>
                <w:right w:val="nil"/>
                <w:between w:val="nil"/>
              </w:pBdr>
              <w:spacing w:before="12" w:line="245" w:lineRule="auto"/>
              <w:ind w:left="127" w:right="205" w:hanging="9"/>
              <w:rPr>
                <w:rFonts w:asciiTheme="majorHAnsi" w:hAnsiTheme="majorHAnsi" w:cstheme="majorHAnsi"/>
                <w:color w:val="000000"/>
                <w:sz w:val="18"/>
                <w:szCs w:val="18"/>
              </w:rPr>
            </w:pPr>
            <w:r w:rsidRPr="00B93FE1">
              <w:rPr>
                <w:rFonts w:asciiTheme="majorHAnsi" w:hAnsiTheme="majorHAnsi" w:cstheme="majorHAnsi"/>
                <w:color w:val="000000"/>
                <w:sz w:val="18"/>
                <w:szCs w:val="18"/>
              </w:rPr>
              <w:t>To explore the wonder of  being special and unique.</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5" w:lineRule="auto"/>
              <w:ind w:left="118" w:right="127"/>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Social &amp; Emotional</w:t>
            </w:r>
            <w:r w:rsidRPr="00B93FE1">
              <w:rPr>
                <w:rFonts w:asciiTheme="majorHAnsi" w:hAnsiTheme="majorHAnsi" w:cstheme="majorHAnsi"/>
                <w:color w:val="000000"/>
                <w:sz w:val="18"/>
                <w:szCs w:val="18"/>
              </w:rPr>
              <w:t xml:space="preserve">: to recognise  the joy of being a special person in  my family. </w:t>
            </w:r>
          </w:p>
          <w:p w:rsidR="00F359DE" w:rsidRPr="00B93FE1" w:rsidRDefault="000D15AB">
            <w:pPr>
              <w:widowControl w:val="0"/>
              <w:pBdr>
                <w:top w:val="nil"/>
                <w:left w:val="nil"/>
                <w:bottom w:val="nil"/>
                <w:right w:val="nil"/>
                <w:between w:val="nil"/>
              </w:pBdr>
              <w:spacing w:before="254" w:line="245" w:lineRule="auto"/>
              <w:ind w:left="124" w:right="225" w:firstLine="3"/>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Physical: </w:t>
            </w:r>
            <w:r w:rsidRPr="00B93FE1">
              <w:rPr>
                <w:rFonts w:asciiTheme="majorHAnsi" w:hAnsiTheme="majorHAnsi" w:cstheme="majorHAnsi"/>
                <w:color w:val="000000"/>
                <w:sz w:val="18"/>
                <w:szCs w:val="18"/>
              </w:rPr>
              <w:t xml:space="preserve">to recognise that we are  all different and unique. </w:t>
            </w:r>
          </w:p>
          <w:p w:rsidR="00F359DE" w:rsidRPr="00B93FE1" w:rsidRDefault="000D15AB">
            <w:pPr>
              <w:widowControl w:val="0"/>
              <w:pBdr>
                <w:top w:val="nil"/>
                <w:left w:val="nil"/>
                <w:bottom w:val="nil"/>
                <w:right w:val="nil"/>
                <w:between w:val="nil"/>
              </w:pBdr>
              <w:spacing w:before="252" w:line="245" w:lineRule="auto"/>
              <w:ind w:left="97" w:right="383" w:firstLine="21"/>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Spiritual</w:t>
            </w:r>
            <w:r w:rsidRPr="00B93FE1">
              <w:rPr>
                <w:rFonts w:asciiTheme="majorHAnsi" w:hAnsiTheme="majorHAnsi" w:cstheme="majorHAnsi"/>
                <w:color w:val="000000"/>
                <w:sz w:val="18"/>
                <w:szCs w:val="18"/>
              </w:rPr>
              <w:t>: to celebrate the joy of  being a special person in God’s  family.</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Families and people who care for me. </w:t>
            </w:r>
          </w:p>
          <w:p w:rsidR="00F359DE" w:rsidRPr="00B93FE1" w:rsidRDefault="000D15AB">
            <w:pPr>
              <w:widowControl w:val="0"/>
              <w:pBdr>
                <w:top w:val="nil"/>
                <w:left w:val="nil"/>
                <w:bottom w:val="nil"/>
                <w:right w:val="nil"/>
                <w:between w:val="nil"/>
              </w:pBdr>
              <w:spacing w:before="12" w:line="245" w:lineRule="auto"/>
              <w:ind w:left="117" w:right="220" w:firstLine="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rPr>
              <w:t xml:space="preserve">Families are important for children growing up because they can give love,  security and stability. That others’ families sometimes look different from  their family but that they should respect those differences and know that  other children’s families are also characterised by love and care. </w:t>
            </w:r>
            <w:r w:rsidRPr="00B93FE1">
              <w:rPr>
                <w:rFonts w:asciiTheme="majorHAnsi" w:hAnsiTheme="majorHAnsi" w:cstheme="majorHAnsi"/>
                <w:color w:val="000000"/>
                <w:sz w:val="18"/>
                <w:szCs w:val="18"/>
                <w:u w:val="single"/>
              </w:rPr>
              <w:t xml:space="preserve">Caring friendships. </w:t>
            </w:r>
          </w:p>
          <w:p w:rsidR="00F359DE" w:rsidRPr="00B93FE1" w:rsidRDefault="000D15AB">
            <w:pPr>
              <w:widowControl w:val="0"/>
              <w:pBdr>
                <w:top w:val="nil"/>
                <w:left w:val="nil"/>
                <w:bottom w:val="nil"/>
                <w:right w:val="nil"/>
                <w:between w:val="nil"/>
              </w:pBdr>
              <w:spacing w:before="11" w:line="245" w:lineRule="auto"/>
              <w:ind w:left="122" w:right="135" w:firstLine="4"/>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How important friendships are in making us feel happy and secure and how  people choose and make friends. </w:t>
            </w:r>
          </w:p>
          <w:p w:rsidR="00F359DE" w:rsidRPr="00B93FE1" w:rsidRDefault="000D15AB">
            <w:pPr>
              <w:widowControl w:val="0"/>
              <w:pBdr>
                <w:top w:val="nil"/>
                <w:left w:val="nil"/>
                <w:bottom w:val="nil"/>
                <w:right w:val="nil"/>
                <w:between w:val="nil"/>
              </w:pBdr>
              <w:spacing w:before="6"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Respectful relationships. </w:t>
            </w:r>
          </w:p>
          <w:p w:rsidR="00F359DE" w:rsidRPr="00B93FE1" w:rsidRDefault="000D15AB">
            <w:pPr>
              <w:widowControl w:val="0"/>
              <w:pBdr>
                <w:top w:val="nil"/>
                <w:left w:val="nil"/>
                <w:bottom w:val="nil"/>
                <w:right w:val="nil"/>
                <w:between w:val="nil"/>
              </w:pBdr>
              <w:spacing w:before="12" w:line="245" w:lineRule="auto"/>
              <w:ind w:left="117" w:right="101"/>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rPr>
              <w:t xml:space="preserve">The importance of respecting others, even when they are very different from  them or make different choices or have different preferences or beliefs. </w:t>
            </w:r>
            <w:r w:rsidRPr="00B93FE1">
              <w:rPr>
                <w:rFonts w:asciiTheme="majorHAnsi" w:hAnsiTheme="majorHAnsi" w:cstheme="majorHAnsi"/>
                <w:color w:val="000000"/>
                <w:sz w:val="18"/>
                <w:szCs w:val="18"/>
                <w:u w:val="single"/>
              </w:rPr>
              <w:t xml:space="preserve">Being safe. </w:t>
            </w:r>
          </w:p>
          <w:p w:rsidR="00F359DE" w:rsidRPr="00B93FE1" w:rsidRDefault="000D15AB">
            <w:pPr>
              <w:widowControl w:val="0"/>
              <w:pBdr>
                <w:top w:val="nil"/>
                <w:left w:val="nil"/>
                <w:bottom w:val="nil"/>
                <w:right w:val="nil"/>
                <w:between w:val="nil"/>
              </w:pBdr>
              <w:spacing w:before="11" w:line="245" w:lineRule="auto"/>
              <w:ind w:left="123" w:right="266" w:firstLine="3"/>
              <w:jc w:val="both"/>
              <w:rPr>
                <w:rFonts w:asciiTheme="majorHAnsi" w:hAnsiTheme="majorHAnsi" w:cstheme="majorHAnsi"/>
                <w:color w:val="000000"/>
                <w:sz w:val="18"/>
                <w:szCs w:val="18"/>
              </w:rPr>
            </w:pPr>
            <w:r w:rsidRPr="00B93FE1">
              <w:rPr>
                <w:rFonts w:asciiTheme="majorHAnsi" w:hAnsiTheme="majorHAnsi" w:cstheme="majorHAnsi"/>
                <w:color w:val="000000"/>
                <w:sz w:val="18"/>
                <w:szCs w:val="18"/>
              </w:rPr>
              <w:t>How to recognise and report feelings of being unsafe or feeling bad about  any adult. How to ask for advice or help for themselves or others. How to  report concerns and the vocabulary and confidence needed to do so.</w:t>
            </w:r>
          </w:p>
        </w:tc>
      </w:tr>
      <w:tr w:rsidR="00F359DE" w:rsidRPr="00B93FE1">
        <w:trPr>
          <w:trHeight w:val="6091"/>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rPr>
            </w:pPr>
            <w:r w:rsidRPr="00B93FE1">
              <w:rPr>
                <w:rFonts w:asciiTheme="majorHAnsi" w:hAnsiTheme="majorHAnsi" w:cstheme="majorHAnsi"/>
                <w:b/>
                <w:color w:val="000000"/>
                <w:sz w:val="18"/>
                <w:szCs w:val="18"/>
              </w:rPr>
              <w:t xml:space="preserve">YEAR 1 </w:t>
            </w:r>
          </w:p>
          <w:p w:rsidR="00F359DE" w:rsidRPr="00B93FE1" w:rsidRDefault="000D15AB">
            <w:pPr>
              <w:widowControl w:val="0"/>
              <w:pBdr>
                <w:top w:val="nil"/>
                <w:left w:val="nil"/>
                <w:bottom w:val="nil"/>
                <w:right w:val="nil"/>
                <w:between w:val="nil"/>
              </w:pBdr>
              <w:spacing w:before="12" w:line="246" w:lineRule="auto"/>
              <w:ind w:left="117" w:right="225" w:hanging="1"/>
              <w:jc w:val="both"/>
              <w:rPr>
                <w:rFonts w:asciiTheme="majorHAnsi" w:hAnsiTheme="majorHAnsi" w:cstheme="majorHAnsi"/>
                <w:color w:val="000000"/>
                <w:sz w:val="18"/>
                <w:szCs w:val="18"/>
              </w:rPr>
            </w:pPr>
            <w:r w:rsidRPr="00B93FE1">
              <w:rPr>
                <w:rFonts w:asciiTheme="majorHAnsi" w:hAnsiTheme="majorHAnsi" w:cstheme="majorHAnsi"/>
                <w:color w:val="000000"/>
                <w:sz w:val="18"/>
                <w:szCs w:val="18"/>
              </w:rPr>
              <w:t>To focus on families and  specially growing up in a  loving, secure and stable  home.</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6" w:lineRule="auto"/>
              <w:ind w:left="97" w:right="266" w:firstLine="21"/>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Social &amp; Emotional:</w:t>
            </w:r>
            <w:r w:rsidRPr="00B93FE1">
              <w:rPr>
                <w:rFonts w:asciiTheme="majorHAnsi" w:hAnsiTheme="majorHAnsi" w:cstheme="majorHAnsi"/>
                <w:color w:val="000000"/>
                <w:sz w:val="18"/>
                <w:szCs w:val="18"/>
              </w:rPr>
              <w:t xml:space="preserve"> to recognise  the signs that I am loved in my  family. </w:t>
            </w:r>
          </w:p>
          <w:p w:rsidR="00F359DE" w:rsidRPr="00B93FE1" w:rsidRDefault="000D15AB">
            <w:pPr>
              <w:widowControl w:val="0"/>
              <w:pBdr>
                <w:top w:val="nil"/>
                <w:left w:val="nil"/>
                <w:bottom w:val="nil"/>
                <w:right w:val="nil"/>
                <w:between w:val="nil"/>
              </w:pBdr>
              <w:spacing w:before="251" w:line="245" w:lineRule="auto"/>
              <w:ind w:left="97" w:right="386" w:firstLine="30"/>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Physical: </w:t>
            </w:r>
            <w:r w:rsidRPr="00B93FE1">
              <w:rPr>
                <w:rFonts w:asciiTheme="majorHAnsi" w:hAnsiTheme="majorHAnsi" w:cstheme="majorHAnsi"/>
                <w:color w:val="000000"/>
                <w:sz w:val="18"/>
                <w:szCs w:val="18"/>
              </w:rPr>
              <w:t xml:space="preserve">to recognise how I am  cared for and kept safe in my  family. </w:t>
            </w:r>
          </w:p>
          <w:p w:rsidR="00F359DE" w:rsidRPr="00B93FE1" w:rsidRDefault="000D15AB">
            <w:pPr>
              <w:widowControl w:val="0"/>
              <w:pBdr>
                <w:top w:val="nil"/>
                <w:left w:val="nil"/>
                <w:bottom w:val="nil"/>
                <w:right w:val="nil"/>
                <w:between w:val="nil"/>
              </w:pBdr>
              <w:spacing w:before="254" w:line="245" w:lineRule="auto"/>
              <w:ind w:left="120" w:right="354" w:hanging="1"/>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Spiritual</w:t>
            </w:r>
            <w:r w:rsidRPr="00B93FE1">
              <w:rPr>
                <w:rFonts w:asciiTheme="majorHAnsi" w:hAnsiTheme="majorHAnsi" w:cstheme="majorHAnsi"/>
                <w:color w:val="000000"/>
                <w:sz w:val="18"/>
                <w:szCs w:val="18"/>
              </w:rPr>
              <w:t>: to celebrate ways that  God loves and cares for us.</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Families and people who care for me. </w:t>
            </w:r>
          </w:p>
          <w:p w:rsidR="00F359DE" w:rsidRPr="00B93FE1" w:rsidRDefault="000D15AB">
            <w:pPr>
              <w:widowControl w:val="0"/>
              <w:pBdr>
                <w:top w:val="nil"/>
                <w:left w:val="nil"/>
                <w:bottom w:val="nil"/>
                <w:right w:val="nil"/>
                <w:between w:val="nil"/>
              </w:pBdr>
              <w:spacing w:before="12" w:line="245" w:lineRule="auto"/>
              <w:ind w:left="123" w:right="60" w:hanging="5"/>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The characteristics of a healthy family life: commitment to each other,  including in times of difficulty, protection and care for children including  other family members, the importance of spending time together and sharing  each other’s lives. </w:t>
            </w:r>
          </w:p>
          <w:p w:rsidR="00F359DE" w:rsidRPr="00B93FE1" w:rsidRDefault="000D15AB">
            <w:pPr>
              <w:widowControl w:val="0"/>
              <w:pBdr>
                <w:top w:val="nil"/>
                <w:left w:val="nil"/>
                <w:bottom w:val="nil"/>
                <w:right w:val="nil"/>
                <w:between w:val="nil"/>
              </w:pBdr>
              <w:spacing w:before="6" w:line="240" w:lineRule="auto"/>
              <w:ind w:left="125"/>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Caring friendships. </w:t>
            </w:r>
          </w:p>
          <w:p w:rsidR="00F359DE" w:rsidRPr="00B93FE1" w:rsidRDefault="000D15AB">
            <w:pPr>
              <w:widowControl w:val="0"/>
              <w:pBdr>
                <w:top w:val="nil"/>
                <w:left w:val="nil"/>
                <w:bottom w:val="nil"/>
                <w:right w:val="nil"/>
                <w:between w:val="nil"/>
              </w:pBdr>
              <w:spacing w:before="12" w:line="245" w:lineRule="auto"/>
              <w:ind w:left="122" w:right="245" w:hanging="5"/>
              <w:jc w:val="both"/>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That healthy relationships are positive and welcoming towards others and  do not make others feel lonely or excluded. How to recognise who to trust  and who not to trust, how to judge when a friendship is making them feel  unhappy or uncomfortable, managing conflict, how to manage these  </w:t>
            </w:r>
          </w:p>
          <w:p w:rsidR="00F359DE" w:rsidRPr="00B93FE1" w:rsidRDefault="000D15AB">
            <w:pPr>
              <w:widowControl w:val="0"/>
              <w:pBdr>
                <w:top w:val="nil"/>
                <w:left w:val="nil"/>
                <w:bottom w:val="nil"/>
                <w:right w:val="nil"/>
                <w:between w:val="nil"/>
              </w:pBdr>
              <w:spacing w:before="6" w:line="245" w:lineRule="auto"/>
              <w:ind w:left="128" w:right="1082" w:hanging="9"/>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rPr>
              <w:t xml:space="preserve">situations and how to seek help / advice from others, if needed. </w:t>
            </w:r>
            <w:r w:rsidRPr="00B93FE1">
              <w:rPr>
                <w:rFonts w:asciiTheme="majorHAnsi" w:hAnsiTheme="majorHAnsi" w:cstheme="majorHAnsi"/>
                <w:color w:val="000000"/>
                <w:sz w:val="18"/>
                <w:szCs w:val="18"/>
                <w:u w:val="single"/>
              </w:rPr>
              <w:t xml:space="preserve">Respectful relationships. </w:t>
            </w:r>
          </w:p>
          <w:p w:rsidR="00F359DE" w:rsidRPr="00B93FE1" w:rsidRDefault="000D15AB">
            <w:pPr>
              <w:widowControl w:val="0"/>
              <w:pBdr>
                <w:top w:val="nil"/>
                <w:left w:val="nil"/>
                <w:bottom w:val="nil"/>
                <w:right w:val="nil"/>
                <w:between w:val="nil"/>
              </w:pBdr>
              <w:spacing w:before="11" w:line="245" w:lineRule="auto"/>
              <w:ind w:left="113" w:right="165" w:firstLine="3"/>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The conventions of courtesy and manners. The importance of self-respect  and how this links to their own happiness. About different types of bullying  (including cyberbullying), the impact of bullying, responsibilities of  bystanders and how to get help. </w:t>
            </w:r>
          </w:p>
          <w:p w:rsidR="00F359DE" w:rsidRPr="00B93FE1" w:rsidRDefault="000D15AB">
            <w:pPr>
              <w:widowControl w:val="0"/>
              <w:pBdr>
                <w:top w:val="nil"/>
                <w:left w:val="nil"/>
                <w:bottom w:val="nil"/>
                <w:right w:val="nil"/>
                <w:between w:val="nil"/>
              </w:pBdr>
              <w:spacing w:before="6" w:line="240" w:lineRule="auto"/>
              <w:ind w:left="126"/>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Online relationships. </w:t>
            </w:r>
          </w:p>
          <w:p w:rsidR="00F359DE" w:rsidRPr="00B93FE1" w:rsidRDefault="000D15AB">
            <w:pPr>
              <w:widowControl w:val="0"/>
              <w:pBdr>
                <w:top w:val="nil"/>
                <w:left w:val="nil"/>
                <w:bottom w:val="nil"/>
                <w:right w:val="nil"/>
                <w:between w:val="nil"/>
              </w:pBdr>
              <w:spacing w:before="12" w:line="245" w:lineRule="auto"/>
              <w:ind w:left="123" w:right="827" w:hanging="6"/>
              <w:jc w:val="both"/>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rPr>
              <w:t xml:space="preserve">The same principles apply to online relationships as to face-to-face  relationships, including the importance of respect for others online. </w:t>
            </w:r>
            <w:r w:rsidRPr="00B93FE1">
              <w:rPr>
                <w:rFonts w:asciiTheme="majorHAnsi" w:hAnsiTheme="majorHAnsi" w:cstheme="majorHAnsi"/>
                <w:color w:val="000000"/>
                <w:sz w:val="18"/>
                <w:szCs w:val="18"/>
                <w:u w:val="single"/>
              </w:rPr>
              <w:t xml:space="preserve">Being safe. </w:t>
            </w:r>
          </w:p>
          <w:p w:rsidR="00F359DE" w:rsidRPr="00B93FE1" w:rsidRDefault="000D15AB">
            <w:pPr>
              <w:widowControl w:val="0"/>
              <w:pBdr>
                <w:top w:val="nil"/>
                <w:left w:val="nil"/>
                <w:bottom w:val="nil"/>
                <w:right w:val="nil"/>
                <w:between w:val="nil"/>
              </w:pBdr>
              <w:spacing w:before="11" w:line="245" w:lineRule="auto"/>
              <w:ind w:left="117" w:right="101"/>
              <w:rPr>
                <w:rFonts w:asciiTheme="majorHAnsi" w:hAnsiTheme="majorHAnsi" w:cstheme="majorHAnsi"/>
                <w:color w:val="000000"/>
                <w:sz w:val="18"/>
                <w:szCs w:val="18"/>
              </w:rPr>
            </w:pPr>
            <w:r w:rsidRPr="00B93FE1">
              <w:rPr>
                <w:rFonts w:asciiTheme="majorHAnsi" w:hAnsiTheme="majorHAnsi" w:cstheme="majorHAnsi"/>
                <w:color w:val="000000"/>
                <w:sz w:val="18"/>
                <w:szCs w:val="18"/>
              </w:rPr>
              <w:t>The importance of respecting others, even when they are very different from  them, or make different choices or have different preferences or beliefs. The  concept of privacy and the implications of it for both children and adults.  Not always right to keep secrets. Each person’s body belongs to them,  understanding differences between appropriate and inappropriate contact.  How to respond safely to adults they may not know.</w:t>
            </w:r>
          </w:p>
        </w:tc>
      </w:tr>
      <w:tr w:rsidR="00F359DE" w:rsidRPr="00B93FE1">
        <w:trPr>
          <w:trHeight w:val="3223"/>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rPr>
            </w:pPr>
            <w:r w:rsidRPr="00B93FE1">
              <w:rPr>
                <w:rFonts w:asciiTheme="majorHAnsi" w:hAnsiTheme="majorHAnsi" w:cstheme="majorHAnsi"/>
                <w:b/>
                <w:color w:val="000000"/>
                <w:sz w:val="18"/>
                <w:szCs w:val="18"/>
              </w:rPr>
              <w:lastRenderedPageBreak/>
              <w:t xml:space="preserve">YEAR 2 </w:t>
            </w:r>
          </w:p>
          <w:p w:rsidR="00F359DE" w:rsidRPr="00B93FE1" w:rsidRDefault="000D15AB">
            <w:pPr>
              <w:widowControl w:val="0"/>
              <w:pBdr>
                <w:top w:val="nil"/>
                <w:left w:val="nil"/>
                <w:bottom w:val="nil"/>
                <w:right w:val="nil"/>
                <w:between w:val="nil"/>
              </w:pBdr>
              <w:spacing w:before="12" w:line="246" w:lineRule="auto"/>
              <w:ind w:left="123" w:right="99" w:hanging="5"/>
              <w:rPr>
                <w:rFonts w:asciiTheme="majorHAnsi" w:hAnsiTheme="majorHAnsi" w:cstheme="majorHAnsi"/>
                <w:color w:val="000000"/>
                <w:sz w:val="18"/>
                <w:szCs w:val="18"/>
              </w:rPr>
            </w:pPr>
            <w:r w:rsidRPr="00B93FE1">
              <w:rPr>
                <w:rFonts w:asciiTheme="majorHAnsi" w:hAnsiTheme="majorHAnsi" w:cstheme="majorHAnsi"/>
                <w:color w:val="000000"/>
                <w:sz w:val="18"/>
                <w:szCs w:val="18"/>
              </w:rPr>
              <w:t>To describe how we are  growing and developing in  diverse communities that  are God-given.</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5" w:lineRule="auto"/>
              <w:ind w:left="118" w:right="125"/>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Social &amp; Emotional: </w:t>
            </w:r>
            <w:r w:rsidRPr="00B93FE1">
              <w:rPr>
                <w:rFonts w:asciiTheme="majorHAnsi" w:hAnsiTheme="majorHAnsi" w:cstheme="majorHAnsi"/>
                <w:color w:val="000000"/>
                <w:sz w:val="18"/>
                <w:szCs w:val="18"/>
              </w:rPr>
              <w:t xml:space="preserve">to recognise  the joy and friendship of belonging  to a diverse community. </w:t>
            </w:r>
          </w:p>
          <w:p w:rsidR="00F359DE" w:rsidRPr="00B93FE1" w:rsidRDefault="000D15AB">
            <w:pPr>
              <w:widowControl w:val="0"/>
              <w:pBdr>
                <w:top w:val="nil"/>
                <w:left w:val="nil"/>
                <w:bottom w:val="nil"/>
                <w:right w:val="nil"/>
                <w:between w:val="nil"/>
              </w:pBdr>
              <w:spacing w:before="255" w:line="245" w:lineRule="auto"/>
              <w:ind w:left="119" w:right="128" w:firstLine="8"/>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Physical: </w:t>
            </w:r>
            <w:r w:rsidRPr="00B93FE1">
              <w:rPr>
                <w:rFonts w:asciiTheme="majorHAnsi" w:hAnsiTheme="majorHAnsi" w:cstheme="majorHAnsi"/>
                <w:color w:val="000000"/>
                <w:sz w:val="18"/>
                <w:szCs w:val="18"/>
              </w:rPr>
              <w:t xml:space="preserve">to describe ways of being  safe in communities. </w:t>
            </w:r>
          </w:p>
          <w:p w:rsidR="00F359DE" w:rsidRPr="00B93FE1" w:rsidRDefault="000D15AB">
            <w:pPr>
              <w:widowControl w:val="0"/>
              <w:pBdr>
                <w:top w:val="nil"/>
                <w:left w:val="nil"/>
                <w:bottom w:val="nil"/>
                <w:right w:val="nil"/>
                <w:between w:val="nil"/>
              </w:pBdr>
              <w:spacing w:before="252" w:line="245" w:lineRule="auto"/>
              <w:ind w:left="123" w:right="358" w:hanging="4"/>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Spiritual</w:t>
            </w:r>
            <w:r w:rsidRPr="00B93FE1">
              <w:rPr>
                <w:rFonts w:asciiTheme="majorHAnsi" w:hAnsiTheme="majorHAnsi" w:cstheme="majorHAnsi"/>
                <w:color w:val="000000"/>
                <w:sz w:val="18"/>
                <w:szCs w:val="18"/>
              </w:rPr>
              <w:t>: to celebrate ways of  meeting God in our communities.</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Families and people who care for me. </w:t>
            </w:r>
          </w:p>
          <w:p w:rsidR="00F359DE" w:rsidRPr="00B93FE1" w:rsidRDefault="000D15AB">
            <w:pPr>
              <w:widowControl w:val="0"/>
              <w:pBdr>
                <w:top w:val="nil"/>
                <w:left w:val="nil"/>
                <w:bottom w:val="nil"/>
                <w:right w:val="nil"/>
                <w:between w:val="nil"/>
              </w:pBdr>
              <w:spacing w:before="12" w:line="245" w:lineRule="auto"/>
              <w:ind w:left="117" w:right="65" w:hanging="1"/>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That others’ families sometimes look different from their family but that they  should respect those differences and know that other children’s families are  also characterised by love and care. </w:t>
            </w:r>
          </w:p>
          <w:p w:rsidR="00F359DE" w:rsidRPr="00B93FE1" w:rsidRDefault="000D15AB">
            <w:pPr>
              <w:widowControl w:val="0"/>
              <w:pBdr>
                <w:top w:val="nil"/>
                <w:left w:val="nil"/>
                <w:bottom w:val="nil"/>
                <w:right w:val="nil"/>
                <w:between w:val="nil"/>
              </w:pBdr>
              <w:spacing w:before="6" w:line="240" w:lineRule="auto"/>
              <w:ind w:left="125"/>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Caring friendships. </w:t>
            </w:r>
          </w:p>
          <w:p w:rsidR="00F359DE" w:rsidRPr="00B93FE1" w:rsidRDefault="000D15AB">
            <w:pPr>
              <w:widowControl w:val="0"/>
              <w:pBdr>
                <w:top w:val="nil"/>
                <w:left w:val="nil"/>
                <w:bottom w:val="nil"/>
                <w:right w:val="nil"/>
                <w:between w:val="nil"/>
              </w:pBdr>
              <w:spacing w:before="12" w:line="245" w:lineRule="auto"/>
              <w:ind w:left="122" w:right="90" w:firstLine="4"/>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How important friendships are in making us feel happy and secure; and how  people choose and make friends.  </w:t>
            </w:r>
          </w:p>
          <w:p w:rsidR="00F359DE" w:rsidRPr="00B93FE1" w:rsidRDefault="000D15AB">
            <w:pPr>
              <w:widowControl w:val="0"/>
              <w:pBdr>
                <w:top w:val="nil"/>
                <w:left w:val="nil"/>
                <w:bottom w:val="nil"/>
                <w:right w:val="nil"/>
                <w:between w:val="nil"/>
              </w:pBdr>
              <w:spacing w:before="6"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Respectful relationships. </w:t>
            </w:r>
          </w:p>
          <w:p w:rsidR="00F359DE" w:rsidRPr="00B93FE1" w:rsidRDefault="000D15AB">
            <w:pPr>
              <w:widowControl w:val="0"/>
              <w:pBdr>
                <w:top w:val="nil"/>
                <w:left w:val="nil"/>
                <w:bottom w:val="nil"/>
                <w:right w:val="nil"/>
                <w:between w:val="nil"/>
              </w:pBdr>
              <w:spacing w:before="12" w:line="245" w:lineRule="auto"/>
              <w:ind w:left="118" w:right="83" w:firstLine="7"/>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Practical steps they can take in a range of different contexts to improve or  support respectful relationships. That in school and in wider society they can  expect to be treated with respect by others and in turn, they should show  due respect to others, including those in positions of authority. </w:t>
            </w:r>
          </w:p>
        </w:tc>
      </w:tr>
    </w:tbl>
    <w:p w:rsidR="00F359DE" w:rsidRPr="00B93FE1" w:rsidRDefault="00F359DE">
      <w:pPr>
        <w:widowControl w:val="0"/>
        <w:pBdr>
          <w:top w:val="nil"/>
          <w:left w:val="nil"/>
          <w:bottom w:val="nil"/>
          <w:right w:val="nil"/>
          <w:between w:val="nil"/>
        </w:pBdr>
        <w:rPr>
          <w:rFonts w:asciiTheme="majorHAnsi" w:hAnsiTheme="majorHAnsi" w:cstheme="majorHAnsi"/>
          <w:color w:val="000000"/>
          <w:sz w:val="18"/>
          <w:szCs w:val="18"/>
        </w:rPr>
      </w:pPr>
    </w:p>
    <w:p w:rsidR="00F359DE" w:rsidRPr="00B93FE1" w:rsidRDefault="00F359DE">
      <w:pPr>
        <w:widowControl w:val="0"/>
        <w:pBdr>
          <w:top w:val="nil"/>
          <w:left w:val="nil"/>
          <w:bottom w:val="nil"/>
          <w:right w:val="nil"/>
          <w:between w:val="nil"/>
        </w:pBdr>
        <w:rPr>
          <w:rFonts w:asciiTheme="majorHAnsi" w:hAnsiTheme="majorHAnsi" w:cstheme="majorHAnsi"/>
          <w:color w:val="000000"/>
          <w:sz w:val="18"/>
          <w:szCs w:val="18"/>
        </w:rPr>
      </w:pPr>
    </w:p>
    <w:tbl>
      <w:tblPr>
        <w:tblStyle w:val="a0"/>
        <w:tblW w:w="11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3118"/>
        <w:gridCol w:w="5814"/>
      </w:tblGrid>
      <w:tr w:rsidR="00F359DE" w:rsidRPr="00B93FE1">
        <w:trPr>
          <w:trHeight w:val="1579"/>
        </w:trPr>
        <w:tc>
          <w:tcPr>
            <w:tcW w:w="2412" w:type="dxa"/>
            <w:shd w:val="clear" w:color="auto" w:fill="auto"/>
            <w:tcMar>
              <w:top w:w="100" w:type="dxa"/>
              <w:left w:w="100" w:type="dxa"/>
              <w:bottom w:w="100" w:type="dxa"/>
              <w:right w:w="100" w:type="dxa"/>
            </w:tcMar>
          </w:tcPr>
          <w:p w:rsidR="00F359DE" w:rsidRPr="00B93FE1" w:rsidRDefault="00F359DE">
            <w:pPr>
              <w:widowControl w:val="0"/>
              <w:pBdr>
                <w:top w:val="nil"/>
                <w:left w:val="nil"/>
                <w:bottom w:val="nil"/>
                <w:right w:val="nil"/>
                <w:between w:val="nil"/>
              </w:pBdr>
              <w:rPr>
                <w:rFonts w:asciiTheme="majorHAnsi" w:hAnsiTheme="majorHAnsi" w:cstheme="majorHAnsi"/>
                <w:color w:val="000000"/>
                <w:sz w:val="18"/>
                <w:szCs w:val="18"/>
              </w:rPr>
            </w:pPr>
          </w:p>
        </w:tc>
        <w:tc>
          <w:tcPr>
            <w:tcW w:w="3118" w:type="dxa"/>
            <w:shd w:val="clear" w:color="auto" w:fill="auto"/>
            <w:tcMar>
              <w:top w:w="100" w:type="dxa"/>
              <w:left w:w="100" w:type="dxa"/>
              <w:bottom w:w="100" w:type="dxa"/>
              <w:right w:w="100" w:type="dxa"/>
            </w:tcMar>
          </w:tcPr>
          <w:p w:rsidR="00F359DE" w:rsidRPr="00B93FE1" w:rsidRDefault="00F359DE">
            <w:pPr>
              <w:widowControl w:val="0"/>
              <w:pBdr>
                <w:top w:val="nil"/>
                <w:left w:val="nil"/>
                <w:bottom w:val="nil"/>
                <w:right w:val="nil"/>
                <w:between w:val="nil"/>
              </w:pBdr>
              <w:rPr>
                <w:rFonts w:asciiTheme="majorHAnsi" w:hAnsiTheme="majorHAnsi" w:cstheme="majorHAnsi"/>
                <w:color w:val="000000"/>
                <w:sz w:val="18"/>
                <w:szCs w:val="18"/>
              </w:rPr>
            </w:pP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Being safe. </w:t>
            </w:r>
          </w:p>
          <w:p w:rsidR="00F359DE" w:rsidRPr="00B93FE1" w:rsidRDefault="000D15AB">
            <w:pPr>
              <w:widowControl w:val="0"/>
              <w:pBdr>
                <w:top w:val="nil"/>
                <w:left w:val="nil"/>
                <w:bottom w:val="nil"/>
                <w:right w:val="nil"/>
                <w:between w:val="nil"/>
              </w:pBdr>
              <w:spacing w:before="12" w:line="245" w:lineRule="auto"/>
              <w:ind w:left="118" w:right="265" w:firstLine="8"/>
              <w:rPr>
                <w:rFonts w:asciiTheme="majorHAnsi" w:hAnsiTheme="majorHAnsi" w:cstheme="majorHAnsi"/>
                <w:color w:val="000000"/>
                <w:sz w:val="18"/>
                <w:szCs w:val="18"/>
              </w:rPr>
            </w:pPr>
            <w:r w:rsidRPr="00B93FE1">
              <w:rPr>
                <w:rFonts w:asciiTheme="majorHAnsi" w:hAnsiTheme="majorHAnsi" w:cstheme="majorHAnsi"/>
                <w:color w:val="000000"/>
                <w:sz w:val="18"/>
                <w:szCs w:val="18"/>
              </w:rPr>
              <w:t>How to recognise and report feelings of being unsafe or feeling bad about  any adult. How to ask for advice or help for themselves or others. How to  report concerns and the vocabulary and confidence needed to do so and  where to get advice. The concept of privacy and the implications for both  children and adults. It is not always right to keep secrets.</w:t>
            </w:r>
          </w:p>
        </w:tc>
      </w:tr>
      <w:tr w:rsidR="00F359DE" w:rsidRPr="00B93FE1">
        <w:trPr>
          <w:trHeight w:val="5208"/>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rPr>
            </w:pPr>
            <w:r w:rsidRPr="00B93FE1">
              <w:rPr>
                <w:rFonts w:asciiTheme="majorHAnsi" w:hAnsiTheme="majorHAnsi" w:cstheme="majorHAnsi"/>
                <w:b/>
                <w:color w:val="000000"/>
                <w:sz w:val="18"/>
                <w:szCs w:val="18"/>
              </w:rPr>
              <w:t xml:space="preserve">YEAR 3 </w:t>
            </w:r>
          </w:p>
          <w:p w:rsidR="00F359DE" w:rsidRPr="00B93FE1" w:rsidRDefault="000D15AB">
            <w:pPr>
              <w:widowControl w:val="0"/>
              <w:pBdr>
                <w:top w:val="nil"/>
                <w:left w:val="nil"/>
                <w:bottom w:val="nil"/>
                <w:right w:val="nil"/>
                <w:between w:val="nil"/>
              </w:pBdr>
              <w:spacing w:before="12" w:line="240" w:lineRule="auto"/>
              <w:ind w:left="117"/>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To describe and give  </w:t>
            </w:r>
          </w:p>
          <w:p w:rsidR="00F359DE" w:rsidRPr="00B93FE1" w:rsidRDefault="000D15AB">
            <w:pPr>
              <w:widowControl w:val="0"/>
              <w:pBdr>
                <w:top w:val="nil"/>
                <w:left w:val="nil"/>
                <w:bottom w:val="nil"/>
                <w:right w:val="nil"/>
                <w:between w:val="nil"/>
              </w:pBdr>
              <w:spacing w:before="14" w:line="245" w:lineRule="auto"/>
              <w:ind w:left="125" w:right="193"/>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reasons for how we grow  in love, in caring and  </w:t>
            </w:r>
          </w:p>
          <w:p w:rsidR="00F359DE" w:rsidRPr="00B93FE1" w:rsidRDefault="000D15AB">
            <w:pPr>
              <w:widowControl w:val="0"/>
              <w:pBdr>
                <w:top w:val="nil"/>
                <w:left w:val="nil"/>
                <w:bottom w:val="nil"/>
                <w:right w:val="nil"/>
                <w:between w:val="nil"/>
              </w:pBdr>
              <w:spacing w:before="7" w:line="245" w:lineRule="auto"/>
              <w:ind w:left="118" w:right="284" w:firstLine="8"/>
              <w:rPr>
                <w:rFonts w:asciiTheme="majorHAnsi" w:hAnsiTheme="majorHAnsi" w:cstheme="majorHAnsi"/>
                <w:color w:val="000000"/>
                <w:sz w:val="18"/>
                <w:szCs w:val="18"/>
              </w:rPr>
            </w:pPr>
            <w:r w:rsidRPr="00B93FE1">
              <w:rPr>
                <w:rFonts w:asciiTheme="majorHAnsi" w:hAnsiTheme="majorHAnsi" w:cstheme="majorHAnsi"/>
                <w:color w:val="000000"/>
                <w:sz w:val="18"/>
                <w:szCs w:val="18"/>
              </w:rPr>
              <w:t>happy friendships where  we are secure and safe.</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6" w:lineRule="auto"/>
              <w:ind w:left="124" w:right="58" w:hanging="5"/>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Social &amp; Emotional: </w:t>
            </w:r>
            <w:r w:rsidRPr="00B93FE1">
              <w:rPr>
                <w:rFonts w:asciiTheme="majorHAnsi" w:hAnsiTheme="majorHAnsi" w:cstheme="majorHAnsi"/>
                <w:color w:val="000000"/>
                <w:sz w:val="18"/>
                <w:szCs w:val="18"/>
              </w:rPr>
              <w:t xml:space="preserve">to describe and  give reasons how friendships make  us feel happy and safe. </w:t>
            </w:r>
          </w:p>
          <w:p w:rsidR="00F359DE" w:rsidRPr="00B93FE1" w:rsidRDefault="000D15AB">
            <w:pPr>
              <w:widowControl w:val="0"/>
              <w:pBdr>
                <w:top w:val="nil"/>
                <w:left w:val="nil"/>
                <w:bottom w:val="nil"/>
                <w:right w:val="nil"/>
                <w:between w:val="nil"/>
              </w:pBdr>
              <w:spacing w:before="251" w:line="245" w:lineRule="auto"/>
              <w:ind w:left="123" w:right="179" w:firstLine="3"/>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Physical: </w:t>
            </w:r>
            <w:r w:rsidRPr="00B93FE1">
              <w:rPr>
                <w:rFonts w:asciiTheme="majorHAnsi" w:hAnsiTheme="majorHAnsi" w:cstheme="majorHAnsi"/>
                <w:color w:val="000000"/>
                <w:sz w:val="18"/>
                <w:szCs w:val="18"/>
              </w:rPr>
              <w:t xml:space="preserve">to describe and give  reasons why friendships can break  down, how they can be repaired  and strengthened. </w:t>
            </w:r>
          </w:p>
          <w:p w:rsidR="00F359DE" w:rsidRPr="00B93FE1" w:rsidRDefault="000D15AB">
            <w:pPr>
              <w:widowControl w:val="0"/>
              <w:pBdr>
                <w:top w:val="nil"/>
                <w:left w:val="nil"/>
                <w:bottom w:val="nil"/>
                <w:right w:val="nil"/>
                <w:between w:val="nil"/>
              </w:pBdr>
              <w:spacing w:before="254" w:line="245" w:lineRule="auto"/>
              <w:ind w:left="118" w:right="240"/>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Spiritual</w:t>
            </w:r>
            <w:r w:rsidRPr="00B93FE1">
              <w:rPr>
                <w:rFonts w:asciiTheme="majorHAnsi" w:hAnsiTheme="majorHAnsi" w:cstheme="majorHAnsi"/>
                <w:color w:val="000000"/>
                <w:sz w:val="18"/>
                <w:szCs w:val="18"/>
              </w:rPr>
              <w:t>: to celebrate the joy and  happiness of living in friendship  with God and others.</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Families and people who care for me. </w:t>
            </w:r>
          </w:p>
          <w:p w:rsidR="00F359DE" w:rsidRPr="00B93FE1" w:rsidRDefault="000D15AB">
            <w:pPr>
              <w:widowControl w:val="0"/>
              <w:pBdr>
                <w:top w:val="nil"/>
                <w:left w:val="nil"/>
                <w:bottom w:val="nil"/>
                <w:right w:val="nil"/>
                <w:between w:val="nil"/>
              </w:pBdr>
              <w:spacing w:before="12" w:line="245" w:lineRule="auto"/>
              <w:ind w:left="117" w:right="133"/>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rPr>
              <w:t xml:space="preserve">Those stable, caring relationships, which may be of different types, are at  the heart of happy families and are important for children’s security as they  grow up. How to recognise if family relationships are making them feel  unhappy or unsafe and how to seek help or advice if needed. </w:t>
            </w:r>
            <w:r w:rsidRPr="00B93FE1">
              <w:rPr>
                <w:rFonts w:asciiTheme="majorHAnsi" w:hAnsiTheme="majorHAnsi" w:cstheme="majorHAnsi"/>
                <w:color w:val="000000"/>
                <w:sz w:val="18"/>
                <w:szCs w:val="18"/>
                <w:u w:val="single"/>
              </w:rPr>
              <w:t xml:space="preserve">Caring friendships. </w:t>
            </w:r>
          </w:p>
          <w:p w:rsidR="00F359DE" w:rsidRPr="00B93FE1" w:rsidRDefault="000D15AB">
            <w:pPr>
              <w:widowControl w:val="0"/>
              <w:pBdr>
                <w:top w:val="nil"/>
                <w:left w:val="nil"/>
                <w:bottom w:val="nil"/>
                <w:right w:val="nil"/>
                <w:between w:val="nil"/>
              </w:pBdr>
              <w:spacing w:before="11" w:line="245" w:lineRule="auto"/>
              <w:ind w:left="117" w:right="228" w:hanging="1"/>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rPr>
              <w:t xml:space="preserve">The characteristics of friendships: sharing interests and experiences; and  support with problems and difficulties. That most friendships have ups and  downs, and that these can be worked through so that the friendship is  repaired or even strengthened, and that resorting to violence is never right. </w:t>
            </w:r>
            <w:r w:rsidRPr="00B93FE1">
              <w:rPr>
                <w:rFonts w:asciiTheme="majorHAnsi" w:hAnsiTheme="majorHAnsi" w:cstheme="majorHAnsi"/>
                <w:color w:val="000000"/>
                <w:sz w:val="18"/>
                <w:szCs w:val="18"/>
                <w:u w:val="single"/>
              </w:rPr>
              <w:t xml:space="preserve">Respectful relationships. </w:t>
            </w:r>
          </w:p>
          <w:p w:rsidR="00F359DE" w:rsidRPr="00B93FE1" w:rsidRDefault="000D15AB">
            <w:pPr>
              <w:widowControl w:val="0"/>
              <w:pBdr>
                <w:top w:val="nil"/>
                <w:left w:val="nil"/>
                <w:bottom w:val="nil"/>
                <w:right w:val="nil"/>
                <w:between w:val="nil"/>
              </w:pBdr>
              <w:spacing w:before="12" w:line="245" w:lineRule="auto"/>
              <w:ind w:left="123" w:right="139" w:hanging="5"/>
              <w:jc w:val="both"/>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The conventions of courtesy or manners. The importance of self-respect and  how this links to their own happiness. The importance of permission seeking  and giving in relationships with friends, peers and adults. </w:t>
            </w:r>
          </w:p>
          <w:p w:rsidR="00F359DE" w:rsidRPr="00B93FE1" w:rsidRDefault="000D15AB">
            <w:pPr>
              <w:widowControl w:val="0"/>
              <w:pBdr>
                <w:top w:val="nil"/>
                <w:left w:val="nil"/>
                <w:bottom w:val="nil"/>
                <w:right w:val="nil"/>
                <w:between w:val="nil"/>
              </w:pBdr>
              <w:spacing w:before="6" w:line="240" w:lineRule="auto"/>
              <w:ind w:left="126"/>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Online relationships. </w:t>
            </w:r>
          </w:p>
          <w:p w:rsidR="00F359DE" w:rsidRPr="00B93FE1" w:rsidRDefault="000D15AB">
            <w:pPr>
              <w:widowControl w:val="0"/>
              <w:pBdr>
                <w:top w:val="nil"/>
                <w:left w:val="nil"/>
                <w:bottom w:val="nil"/>
                <w:right w:val="nil"/>
                <w:between w:val="nil"/>
              </w:pBdr>
              <w:spacing w:before="12" w:line="245" w:lineRule="auto"/>
              <w:ind w:left="122" w:right="127" w:hanging="4"/>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Sometimes people may behave differently online including by pretending to  be someone they are not. How to critically consider their online friendships  and sources of information, including awareness of the risks associated with  people they have never met. </w:t>
            </w:r>
          </w:p>
          <w:p w:rsidR="00F359DE" w:rsidRPr="00B93FE1" w:rsidRDefault="000D15AB">
            <w:pPr>
              <w:widowControl w:val="0"/>
              <w:pBdr>
                <w:top w:val="nil"/>
                <w:left w:val="nil"/>
                <w:bottom w:val="nil"/>
                <w:right w:val="nil"/>
                <w:between w:val="nil"/>
              </w:pBdr>
              <w:spacing w:before="6"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Being safe. </w:t>
            </w:r>
          </w:p>
          <w:p w:rsidR="00F359DE" w:rsidRPr="00B93FE1" w:rsidRDefault="000D15AB">
            <w:pPr>
              <w:widowControl w:val="0"/>
              <w:pBdr>
                <w:top w:val="nil"/>
                <w:left w:val="nil"/>
                <w:bottom w:val="nil"/>
                <w:right w:val="nil"/>
                <w:between w:val="nil"/>
              </w:pBdr>
              <w:spacing w:before="12" w:line="245" w:lineRule="auto"/>
              <w:ind w:left="126" w:right="319" w:hanging="10"/>
              <w:rPr>
                <w:rFonts w:asciiTheme="majorHAnsi" w:hAnsiTheme="majorHAnsi" w:cstheme="majorHAnsi"/>
                <w:color w:val="000000"/>
                <w:sz w:val="18"/>
                <w:szCs w:val="18"/>
              </w:rPr>
            </w:pPr>
            <w:r w:rsidRPr="00B93FE1">
              <w:rPr>
                <w:rFonts w:asciiTheme="majorHAnsi" w:hAnsiTheme="majorHAnsi" w:cstheme="majorHAnsi"/>
                <w:color w:val="000000"/>
                <w:sz w:val="18"/>
                <w:szCs w:val="18"/>
              </w:rPr>
              <w:t>What sort of boundaries are appropriate in friendships with peers online?  How to respond safely to others / adults they may not know.</w:t>
            </w:r>
          </w:p>
        </w:tc>
      </w:tr>
      <w:tr w:rsidR="00F359DE" w:rsidRPr="00B93FE1">
        <w:trPr>
          <w:trHeight w:val="4742"/>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rPr>
            </w:pPr>
            <w:r w:rsidRPr="00B93FE1">
              <w:rPr>
                <w:rFonts w:asciiTheme="majorHAnsi" w:hAnsiTheme="majorHAnsi" w:cstheme="majorHAnsi"/>
                <w:b/>
                <w:color w:val="000000"/>
                <w:sz w:val="18"/>
                <w:szCs w:val="18"/>
              </w:rPr>
              <w:lastRenderedPageBreak/>
              <w:t xml:space="preserve">YEAR 4 </w:t>
            </w:r>
          </w:p>
          <w:p w:rsidR="00F359DE" w:rsidRPr="00B93FE1" w:rsidRDefault="000D15AB">
            <w:pPr>
              <w:widowControl w:val="0"/>
              <w:pBdr>
                <w:top w:val="nil"/>
                <w:left w:val="nil"/>
                <w:bottom w:val="nil"/>
                <w:right w:val="nil"/>
                <w:between w:val="nil"/>
              </w:pBdr>
              <w:spacing w:before="14" w:line="240" w:lineRule="auto"/>
              <w:ind w:left="117"/>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To make links and  </w:t>
            </w:r>
          </w:p>
          <w:p w:rsidR="00F359DE" w:rsidRPr="00B93FE1" w:rsidRDefault="000D15AB">
            <w:pPr>
              <w:widowControl w:val="0"/>
              <w:pBdr>
                <w:top w:val="nil"/>
                <w:left w:val="nil"/>
                <w:bottom w:val="nil"/>
                <w:right w:val="nil"/>
                <w:between w:val="nil"/>
              </w:pBdr>
              <w:spacing w:before="12" w:line="245" w:lineRule="auto"/>
              <w:ind w:left="118" w:right="220" w:firstLine="5"/>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connections to show that  we are all different.  </w:t>
            </w:r>
          </w:p>
          <w:p w:rsidR="00F359DE" w:rsidRPr="00B93FE1" w:rsidRDefault="000D15AB">
            <w:pPr>
              <w:widowControl w:val="0"/>
              <w:pBdr>
                <w:top w:val="nil"/>
                <w:left w:val="nil"/>
                <w:bottom w:val="nil"/>
                <w:right w:val="nil"/>
                <w:between w:val="nil"/>
              </w:pBdr>
              <w:spacing w:before="7" w:line="240" w:lineRule="auto"/>
              <w:ind w:left="117"/>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To celebrate these  </w:t>
            </w:r>
          </w:p>
          <w:p w:rsidR="00F359DE" w:rsidRPr="00B93FE1" w:rsidRDefault="000D15AB">
            <w:pPr>
              <w:widowControl w:val="0"/>
              <w:pBdr>
                <w:top w:val="nil"/>
                <w:left w:val="nil"/>
                <w:bottom w:val="nil"/>
                <w:right w:val="nil"/>
                <w:between w:val="nil"/>
              </w:pBdr>
              <w:spacing w:before="12" w:line="240" w:lineRule="auto"/>
              <w:ind w:left="123"/>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differences as we  </w:t>
            </w:r>
          </w:p>
          <w:p w:rsidR="00F359DE" w:rsidRPr="00B93FE1" w:rsidRDefault="000D15AB">
            <w:pPr>
              <w:widowControl w:val="0"/>
              <w:pBdr>
                <w:top w:val="nil"/>
                <w:left w:val="nil"/>
                <w:bottom w:val="nil"/>
                <w:right w:val="nil"/>
                <w:between w:val="nil"/>
              </w:pBdr>
              <w:spacing w:before="12" w:line="246" w:lineRule="auto"/>
              <w:ind w:left="124" w:right="124"/>
              <w:rPr>
                <w:rFonts w:asciiTheme="majorHAnsi" w:hAnsiTheme="majorHAnsi" w:cstheme="majorHAnsi"/>
                <w:color w:val="000000"/>
                <w:sz w:val="18"/>
                <w:szCs w:val="18"/>
              </w:rPr>
            </w:pPr>
            <w:r w:rsidRPr="00B93FE1">
              <w:rPr>
                <w:rFonts w:asciiTheme="majorHAnsi" w:hAnsiTheme="majorHAnsi" w:cstheme="majorHAnsi"/>
                <w:color w:val="000000"/>
                <w:sz w:val="18"/>
                <w:szCs w:val="18"/>
              </w:rPr>
              <w:t>appreciate that God’s love  accepts us as we are now  and as we change</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6" w:lineRule="auto"/>
              <w:ind w:left="124" w:right="105" w:hanging="5"/>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Social &amp; Emotional: </w:t>
            </w:r>
            <w:r w:rsidRPr="00B93FE1">
              <w:rPr>
                <w:rFonts w:asciiTheme="majorHAnsi" w:hAnsiTheme="majorHAnsi" w:cstheme="majorHAnsi"/>
                <w:color w:val="000000"/>
                <w:sz w:val="18"/>
                <w:szCs w:val="18"/>
              </w:rPr>
              <w:t xml:space="preserve">to describe  how we all should be accepted and  respected. </w:t>
            </w:r>
          </w:p>
          <w:p w:rsidR="00F359DE" w:rsidRPr="00B93FE1" w:rsidRDefault="000D15AB">
            <w:pPr>
              <w:widowControl w:val="0"/>
              <w:pBdr>
                <w:top w:val="nil"/>
                <w:left w:val="nil"/>
                <w:bottom w:val="nil"/>
                <w:right w:val="nil"/>
                <w:between w:val="nil"/>
              </w:pBdr>
              <w:spacing w:before="251" w:line="245" w:lineRule="auto"/>
              <w:ind w:left="118" w:right="47" w:firstLine="9"/>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Physical: </w:t>
            </w:r>
            <w:r w:rsidRPr="00B93FE1">
              <w:rPr>
                <w:rFonts w:asciiTheme="majorHAnsi" w:hAnsiTheme="majorHAnsi" w:cstheme="majorHAnsi"/>
                <w:color w:val="000000"/>
                <w:sz w:val="18"/>
                <w:szCs w:val="18"/>
              </w:rPr>
              <w:t xml:space="preserve">to describe how we should  treat others making links with the  diverse modern society we live in. </w:t>
            </w:r>
          </w:p>
          <w:p w:rsidR="00F359DE" w:rsidRPr="00B93FE1" w:rsidRDefault="000D15AB">
            <w:pPr>
              <w:widowControl w:val="0"/>
              <w:pBdr>
                <w:top w:val="nil"/>
                <w:left w:val="nil"/>
                <w:bottom w:val="nil"/>
                <w:right w:val="nil"/>
                <w:between w:val="nil"/>
              </w:pBdr>
              <w:spacing w:before="254" w:line="240" w:lineRule="auto"/>
              <w:ind w:left="118"/>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Spiritual</w:t>
            </w:r>
            <w:r w:rsidRPr="00B93FE1">
              <w:rPr>
                <w:rFonts w:asciiTheme="majorHAnsi" w:hAnsiTheme="majorHAnsi" w:cstheme="majorHAnsi"/>
                <w:color w:val="000000"/>
                <w:sz w:val="18"/>
                <w:szCs w:val="18"/>
              </w:rPr>
              <w:t xml:space="preserve">: to celebrate the  </w:t>
            </w:r>
          </w:p>
          <w:p w:rsidR="00F359DE" w:rsidRPr="00B93FE1" w:rsidRDefault="000D15AB">
            <w:pPr>
              <w:widowControl w:val="0"/>
              <w:pBdr>
                <w:top w:val="nil"/>
                <w:left w:val="nil"/>
                <w:bottom w:val="nil"/>
                <w:right w:val="nil"/>
                <w:between w:val="nil"/>
              </w:pBdr>
              <w:spacing w:before="12" w:line="245" w:lineRule="auto"/>
              <w:ind w:left="124" w:right="324"/>
              <w:rPr>
                <w:rFonts w:asciiTheme="majorHAnsi" w:hAnsiTheme="majorHAnsi" w:cstheme="majorHAnsi"/>
                <w:color w:val="000000"/>
                <w:sz w:val="18"/>
                <w:szCs w:val="18"/>
              </w:rPr>
            </w:pPr>
            <w:r w:rsidRPr="00B93FE1">
              <w:rPr>
                <w:rFonts w:asciiTheme="majorHAnsi" w:hAnsiTheme="majorHAnsi" w:cstheme="majorHAnsi"/>
                <w:color w:val="000000"/>
                <w:sz w:val="18"/>
                <w:szCs w:val="18"/>
              </w:rPr>
              <w:t>uniqueness and innate beauty of  each of us.</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Families and people who care for me. </w:t>
            </w:r>
          </w:p>
          <w:p w:rsidR="00F359DE" w:rsidRPr="00B93FE1" w:rsidRDefault="000D15AB">
            <w:pPr>
              <w:widowControl w:val="0"/>
              <w:pBdr>
                <w:top w:val="nil"/>
                <w:left w:val="nil"/>
                <w:bottom w:val="nil"/>
                <w:right w:val="nil"/>
                <w:between w:val="nil"/>
              </w:pBdr>
              <w:spacing w:before="12" w:line="245" w:lineRule="auto"/>
              <w:ind w:left="98" w:right="86" w:firstLine="19"/>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Stable, caring relationships, which may be of different types, are at the  heart of happy families and are important for children’s security as they  grow up. That others’ families sometimes look different from their family but  that they should respect those differences and know that other children’s  families are also characterised by love and care. </w:t>
            </w:r>
          </w:p>
          <w:p w:rsidR="00F359DE" w:rsidRPr="00B93FE1" w:rsidRDefault="000D15AB">
            <w:pPr>
              <w:widowControl w:val="0"/>
              <w:pBdr>
                <w:top w:val="nil"/>
                <w:left w:val="nil"/>
                <w:bottom w:val="nil"/>
                <w:right w:val="nil"/>
                <w:between w:val="nil"/>
              </w:pBdr>
              <w:spacing w:before="6" w:line="240" w:lineRule="auto"/>
              <w:ind w:left="125"/>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Caring friendships. </w:t>
            </w:r>
          </w:p>
          <w:p w:rsidR="00F359DE" w:rsidRPr="00B93FE1" w:rsidRDefault="000D15AB">
            <w:pPr>
              <w:widowControl w:val="0"/>
              <w:pBdr>
                <w:top w:val="nil"/>
                <w:left w:val="nil"/>
                <w:bottom w:val="nil"/>
                <w:right w:val="nil"/>
                <w:between w:val="nil"/>
              </w:pBdr>
              <w:spacing w:before="12" w:line="245" w:lineRule="auto"/>
              <w:ind w:left="98" w:right="230" w:firstLine="27"/>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rPr>
              <w:t xml:space="preserve">How to recognise who to trust and who not to trust, how to judge when a  friendship is making them unhappy or uncomfortable, managing conflict,  how to manage these situations and how to seek help or advice if needed. </w:t>
            </w:r>
            <w:r w:rsidRPr="00B93FE1">
              <w:rPr>
                <w:rFonts w:asciiTheme="majorHAnsi" w:hAnsiTheme="majorHAnsi" w:cstheme="majorHAnsi"/>
                <w:color w:val="000000"/>
                <w:sz w:val="18"/>
                <w:szCs w:val="18"/>
                <w:u w:val="single"/>
              </w:rPr>
              <w:t xml:space="preserve">Respectful relationships. </w:t>
            </w:r>
          </w:p>
          <w:p w:rsidR="00F359DE" w:rsidRPr="00B93FE1" w:rsidRDefault="000D15AB">
            <w:pPr>
              <w:widowControl w:val="0"/>
              <w:pBdr>
                <w:top w:val="nil"/>
                <w:left w:val="nil"/>
                <w:bottom w:val="nil"/>
                <w:right w:val="nil"/>
                <w:between w:val="nil"/>
              </w:pBdr>
              <w:spacing w:before="11" w:line="245" w:lineRule="auto"/>
              <w:ind w:left="116" w:right="91" w:hanging="1"/>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What a stereotype is and how stereotypes can be unfair, negative or  destructive. The importance of permission seeking and giving in relationships  with friends, peers and adults. </w:t>
            </w:r>
          </w:p>
          <w:p w:rsidR="00F359DE" w:rsidRPr="00B93FE1" w:rsidRDefault="000D15AB">
            <w:pPr>
              <w:widowControl w:val="0"/>
              <w:pBdr>
                <w:top w:val="nil"/>
                <w:left w:val="nil"/>
                <w:bottom w:val="nil"/>
                <w:right w:val="nil"/>
                <w:between w:val="nil"/>
              </w:pBdr>
              <w:spacing w:before="6"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Being safe. </w:t>
            </w:r>
          </w:p>
          <w:p w:rsidR="00F359DE" w:rsidRPr="00B93FE1" w:rsidRDefault="000D15AB">
            <w:pPr>
              <w:widowControl w:val="0"/>
              <w:pBdr>
                <w:top w:val="nil"/>
                <w:left w:val="nil"/>
                <w:bottom w:val="nil"/>
                <w:right w:val="nil"/>
                <w:between w:val="nil"/>
              </w:pBdr>
              <w:spacing w:before="12" w:line="245" w:lineRule="auto"/>
              <w:ind w:left="118" w:right="265" w:firstLine="8"/>
              <w:rPr>
                <w:rFonts w:asciiTheme="majorHAnsi" w:hAnsiTheme="majorHAnsi" w:cstheme="majorHAnsi"/>
                <w:color w:val="000000"/>
                <w:sz w:val="18"/>
                <w:szCs w:val="18"/>
              </w:rPr>
            </w:pPr>
            <w:r w:rsidRPr="00B93FE1">
              <w:rPr>
                <w:rFonts w:asciiTheme="majorHAnsi" w:hAnsiTheme="majorHAnsi" w:cstheme="majorHAnsi"/>
                <w:color w:val="000000"/>
                <w:sz w:val="18"/>
                <w:szCs w:val="18"/>
              </w:rPr>
              <w:t>How to recognise and report feelings of being unsafe or feeling bad about  any adult. How to ask for advice or help for themselves or others. How to  report concerns and the vocabulary and confidence needed to do so and  where to get advice. The concept of privacy and the implications for both  children and adults. It is not always right to keep secrets.</w:t>
            </w:r>
          </w:p>
        </w:tc>
      </w:tr>
      <w:tr w:rsidR="00F359DE" w:rsidRPr="00B93FE1">
        <w:trPr>
          <w:trHeight w:val="2292"/>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rPr>
            </w:pPr>
            <w:r w:rsidRPr="00B93FE1">
              <w:rPr>
                <w:rFonts w:asciiTheme="majorHAnsi" w:hAnsiTheme="majorHAnsi" w:cstheme="majorHAnsi"/>
                <w:b/>
                <w:color w:val="000000"/>
                <w:sz w:val="18"/>
                <w:szCs w:val="18"/>
              </w:rPr>
              <w:t xml:space="preserve">YEAR 5 </w:t>
            </w:r>
          </w:p>
          <w:p w:rsidR="00F359DE" w:rsidRPr="00B93FE1" w:rsidRDefault="000D15AB">
            <w:pPr>
              <w:widowControl w:val="0"/>
              <w:pBdr>
                <w:top w:val="nil"/>
                <w:left w:val="nil"/>
                <w:bottom w:val="nil"/>
                <w:right w:val="nil"/>
                <w:between w:val="nil"/>
              </w:pBdr>
              <w:spacing w:before="15" w:line="245" w:lineRule="auto"/>
              <w:ind w:left="124" w:right="121" w:hanging="6"/>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To show a knowledge and  understanding of how we  grow in awareness of the  </w:t>
            </w:r>
          </w:p>
          <w:p w:rsidR="00F359DE" w:rsidRPr="00B93FE1" w:rsidRDefault="000D15AB">
            <w:pPr>
              <w:widowControl w:val="0"/>
              <w:pBdr>
                <w:top w:val="nil"/>
                <w:left w:val="nil"/>
                <w:bottom w:val="nil"/>
                <w:right w:val="nil"/>
                <w:between w:val="nil"/>
              </w:pBdr>
              <w:spacing w:before="7" w:line="246" w:lineRule="auto"/>
              <w:ind w:left="119" w:right="162" w:firstLine="4"/>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physical and emotional  changes that accompany  puberty, sensitivity, mood  swings, anger, boredom,  etc, and grow further in </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6" w:lineRule="auto"/>
              <w:ind w:left="118" w:right="226"/>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Social &amp; Emotional: </w:t>
            </w:r>
            <w:r w:rsidRPr="00B93FE1">
              <w:rPr>
                <w:rFonts w:asciiTheme="majorHAnsi" w:hAnsiTheme="majorHAnsi" w:cstheme="majorHAnsi"/>
                <w:color w:val="000000"/>
                <w:sz w:val="18"/>
                <w:szCs w:val="18"/>
              </w:rPr>
              <w:t xml:space="preserve">to show  knowledge and understanding of  emotional relationship changes as  we grow and develop. </w:t>
            </w:r>
          </w:p>
          <w:p w:rsidR="00F359DE" w:rsidRPr="00B93FE1" w:rsidRDefault="000D15AB">
            <w:pPr>
              <w:widowControl w:val="0"/>
              <w:pBdr>
                <w:top w:val="nil"/>
                <w:left w:val="nil"/>
                <w:bottom w:val="nil"/>
                <w:right w:val="nil"/>
                <w:between w:val="nil"/>
              </w:pBdr>
              <w:spacing w:before="251" w:line="245" w:lineRule="auto"/>
              <w:ind w:left="124" w:right="272" w:firstLine="3"/>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Physical: </w:t>
            </w:r>
            <w:r w:rsidRPr="00B93FE1">
              <w:rPr>
                <w:rFonts w:asciiTheme="majorHAnsi" w:hAnsiTheme="majorHAnsi" w:cstheme="majorHAnsi"/>
                <w:color w:val="000000"/>
                <w:sz w:val="18"/>
                <w:szCs w:val="18"/>
              </w:rPr>
              <w:t>to show knowledge and  understanding of the physical  changes in puberty in boys and girls.</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Families and people who care for me. </w:t>
            </w:r>
          </w:p>
          <w:p w:rsidR="00F359DE" w:rsidRPr="00B93FE1" w:rsidRDefault="000D15AB">
            <w:pPr>
              <w:widowControl w:val="0"/>
              <w:pBdr>
                <w:top w:val="nil"/>
                <w:left w:val="nil"/>
                <w:bottom w:val="nil"/>
                <w:right w:val="nil"/>
                <w:between w:val="nil"/>
              </w:pBdr>
              <w:spacing w:before="12" w:line="245" w:lineRule="auto"/>
              <w:ind w:left="117" w:right="158"/>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That those stable, caring relationships, which may be of different types, are  at the heart of happy families and are important for children’s security as  they grow up. </w:t>
            </w:r>
          </w:p>
          <w:p w:rsidR="00F359DE" w:rsidRPr="00B93FE1" w:rsidRDefault="000D15AB">
            <w:pPr>
              <w:widowControl w:val="0"/>
              <w:pBdr>
                <w:top w:val="nil"/>
                <w:left w:val="nil"/>
                <w:bottom w:val="nil"/>
                <w:right w:val="nil"/>
                <w:between w:val="nil"/>
              </w:pBdr>
              <w:spacing w:before="6" w:line="240" w:lineRule="auto"/>
              <w:ind w:left="125"/>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Caring friendships. </w:t>
            </w:r>
          </w:p>
          <w:p w:rsidR="00F359DE" w:rsidRPr="00B93FE1" w:rsidRDefault="000D15AB">
            <w:pPr>
              <w:widowControl w:val="0"/>
              <w:pBdr>
                <w:top w:val="nil"/>
                <w:left w:val="nil"/>
                <w:bottom w:val="nil"/>
                <w:right w:val="nil"/>
                <w:between w:val="nil"/>
              </w:pBdr>
              <w:spacing w:before="12" w:line="245" w:lineRule="auto"/>
              <w:ind w:left="117" w:right="228" w:hanging="1"/>
              <w:rPr>
                <w:rFonts w:asciiTheme="majorHAnsi" w:hAnsiTheme="majorHAnsi" w:cstheme="majorHAnsi"/>
                <w:color w:val="000000"/>
                <w:sz w:val="18"/>
                <w:szCs w:val="18"/>
              </w:rPr>
            </w:pPr>
            <w:r w:rsidRPr="00B93FE1">
              <w:rPr>
                <w:rFonts w:asciiTheme="majorHAnsi" w:hAnsiTheme="majorHAnsi" w:cstheme="majorHAnsi"/>
                <w:color w:val="000000"/>
                <w:sz w:val="18"/>
                <w:szCs w:val="18"/>
              </w:rPr>
              <w:t>The characteristics of friendships: sharing interests and experiences; and  support with problems and difficulties. That most friendships have ups and  downs, and that these can be worked through so that the friendship is  repaired or even strengthened, and that resorting to violence is never right.</w:t>
            </w:r>
          </w:p>
        </w:tc>
      </w:tr>
    </w:tbl>
    <w:p w:rsidR="00F359DE" w:rsidRPr="00B93FE1" w:rsidRDefault="00F359DE">
      <w:pPr>
        <w:widowControl w:val="0"/>
        <w:pBdr>
          <w:top w:val="nil"/>
          <w:left w:val="nil"/>
          <w:bottom w:val="nil"/>
          <w:right w:val="nil"/>
          <w:between w:val="nil"/>
        </w:pBdr>
        <w:rPr>
          <w:rFonts w:asciiTheme="majorHAnsi" w:hAnsiTheme="majorHAnsi" w:cstheme="majorHAnsi"/>
          <w:color w:val="000000"/>
          <w:sz w:val="18"/>
          <w:szCs w:val="18"/>
        </w:rPr>
      </w:pPr>
    </w:p>
    <w:p w:rsidR="00F359DE" w:rsidRPr="00B93FE1" w:rsidRDefault="00F359DE">
      <w:pPr>
        <w:widowControl w:val="0"/>
        <w:pBdr>
          <w:top w:val="nil"/>
          <w:left w:val="nil"/>
          <w:bottom w:val="nil"/>
          <w:right w:val="nil"/>
          <w:between w:val="nil"/>
        </w:pBdr>
        <w:rPr>
          <w:rFonts w:asciiTheme="majorHAnsi" w:hAnsiTheme="majorHAnsi" w:cstheme="majorHAnsi"/>
          <w:color w:val="000000"/>
          <w:sz w:val="18"/>
          <w:szCs w:val="18"/>
        </w:rPr>
      </w:pPr>
    </w:p>
    <w:tbl>
      <w:tblPr>
        <w:tblStyle w:val="a1"/>
        <w:tblW w:w="11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3118"/>
        <w:gridCol w:w="5814"/>
      </w:tblGrid>
      <w:tr w:rsidR="00F359DE" w:rsidRPr="00B93FE1">
        <w:trPr>
          <w:trHeight w:val="3394"/>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5" w:lineRule="auto"/>
              <w:ind w:left="125" w:right="85"/>
              <w:rPr>
                <w:rFonts w:asciiTheme="majorHAnsi" w:hAnsiTheme="majorHAnsi" w:cstheme="majorHAnsi"/>
                <w:color w:val="000000"/>
                <w:sz w:val="18"/>
                <w:szCs w:val="18"/>
              </w:rPr>
            </w:pPr>
            <w:r w:rsidRPr="00B93FE1">
              <w:rPr>
                <w:rFonts w:asciiTheme="majorHAnsi" w:hAnsiTheme="majorHAnsi" w:cstheme="majorHAnsi"/>
                <w:color w:val="000000"/>
                <w:sz w:val="18"/>
                <w:szCs w:val="18"/>
              </w:rPr>
              <w:t>recognising God’s presence  in our daily lives.</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5" w:lineRule="auto"/>
              <w:ind w:left="124" w:right="266" w:hanging="5"/>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Spiritual</w:t>
            </w:r>
            <w:r w:rsidRPr="00B93FE1">
              <w:rPr>
                <w:rFonts w:asciiTheme="majorHAnsi" w:hAnsiTheme="majorHAnsi" w:cstheme="majorHAnsi"/>
                <w:color w:val="000000"/>
                <w:sz w:val="18"/>
                <w:szCs w:val="18"/>
              </w:rPr>
              <w:t>: to celebrate the joy of  growing physically and spiritually.</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Respectful relationships. </w:t>
            </w:r>
          </w:p>
          <w:p w:rsidR="00F359DE" w:rsidRPr="00B93FE1" w:rsidRDefault="000D15AB">
            <w:pPr>
              <w:widowControl w:val="0"/>
              <w:pBdr>
                <w:top w:val="nil"/>
                <w:left w:val="nil"/>
                <w:bottom w:val="nil"/>
                <w:right w:val="nil"/>
                <w:between w:val="nil"/>
              </w:pBdr>
              <w:spacing w:before="12" w:line="245" w:lineRule="auto"/>
              <w:ind w:left="123" w:right="120" w:hanging="8"/>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About different types of bullying, the impact of bullying, responsibilities of  bystanders and how to get help. What a stereotype is and how stereotypes  can be unfair, negative or destructive. The importance of permission seeking  and giving in relationships with friends, peers and adults. </w:t>
            </w:r>
          </w:p>
          <w:p w:rsidR="00F359DE" w:rsidRPr="00B93FE1" w:rsidRDefault="000D15AB">
            <w:pPr>
              <w:widowControl w:val="0"/>
              <w:pBdr>
                <w:top w:val="nil"/>
                <w:left w:val="nil"/>
                <w:bottom w:val="nil"/>
                <w:right w:val="nil"/>
                <w:between w:val="nil"/>
              </w:pBdr>
              <w:spacing w:before="6" w:line="240" w:lineRule="auto"/>
              <w:ind w:left="126"/>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Online relationships. </w:t>
            </w:r>
          </w:p>
          <w:p w:rsidR="00F359DE" w:rsidRPr="00B93FE1" w:rsidRDefault="000D15AB">
            <w:pPr>
              <w:widowControl w:val="0"/>
              <w:pBdr>
                <w:top w:val="nil"/>
                <w:left w:val="nil"/>
                <w:bottom w:val="nil"/>
                <w:right w:val="nil"/>
                <w:between w:val="nil"/>
              </w:pBdr>
              <w:spacing w:before="12" w:line="245" w:lineRule="auto"/>
              <w:ind w:left="117" w:right="67" w:firstLine="9"/>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How to critically consider their online friendships and sources of information,  including awareness of the risks associated with people they have never met. The rules and principles for keeping safe online, how to recognise risks,  harmful content and contact and how to report them. </w:t>
            </w:r>
          </w:p>
          <w:p w:rsidR="00F359DE" w:rsidRPr="00B93FE1" w:rsidRDefault="000D15AB">
            <w:pPr>
              <w:widowControl w:val="0"/>
              <w:pBdr>
                <w:top w:val="nil"/>
                <w:left w:val="nil"/>
                <w:bottom w:val="nil"/>
                <w:right w:val="nil"/>
                <w:between w:val="nil"/>
              </w:pBdr>
              <w:spacing w:before="6"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Being safe. </w:t>
            </w:r>
          </w:p>
          <w:p w:rsidR="00F359DE" w:rsidRPr="00B93FE1" w:rsidRDefault="000D15AB">
            <w:pPr>
              <w:widowControl w:val="0"/>
              <w:pBdr>
                <w:top w:val="nil"/>
                <w:left w:val="nil"/>
                <w:bottom w:val="nil"/>
                <w:right w:val="nil"/>
                <w:between w:val="nil"/>
              </w:pBdr>
              <w:spacing w:before="12" w:line="245" w:lineRule="auto"/>
              <w:ind w:left="123" w:right="485" w:hanging="6"/>
              <w:jc w:val="both"/>
              <w:rPr>
                <w:rFonts w:asciiTheme="majorHAnsi" w:hAnsiTheme="majorHAnsi" w:cstheme="majorHAnsi"/>
                <w:color w:val="000000"/>
                <w:sz w:val="18"/>
                <w:szCs w:val="18"/>
              </w:rPr>
            </w:pPr>
            <w:r w:rsidRPr="00B93FE1">
              <w:rPr>
                <w:rFonts w:asciiTheme="majorHAnsi" w:hAnsiTheme="majorHAnsi" w:cstheme="majorHAnsi"/>
                <w:color w:val="000000"/>
                <w:sz w:val="18"/>
                <w:szCs w:val="18"/>
              </w:rPr>
              <w:t>What sorts of boundaries are appropriate in friendships with peers and  others? Each person’s body belongs to them, understanding differences  between appropriate and inappropriate contact.</w:t>
            </w:r>
          </w:p>
        </w:tc>
      </w:tr>
      <w:tr w:rsidR="00F359DE" w:rsidRPr="00B93FE1">
        <w:trPr>
          <w:trHeight w:val="8079"/>
        </w:trPr>
        <w:tc>
          <w:tcPr>
            <w:tcW w:w="2412"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jc w:val="center"/>
              <w:rPr>
                <w:rFonts w:asciiTheme="majorHAnsi" w:hAnsiTheme="majorHAnsi" w:cstheme="majorHAnsi"/>
                <w:b/>
                <w:color w:val="000000"/>
                <w:sz w:val="18"/>
                <w:szCs w:val="18"/>
              </w:rPr>
            </w:pPr>
            <w:r w:rsidRPr="00B93FE1">
              <w:rPr>
                <w:rFonts w:asciiTheme="majorHAnsi" w:hAnsiTheme="majorHAnsi" w:cstheme="majorHAnsi"/>
                <w:b/>
                <w:color w:val="000000"/>
                <w:sz w:val="18"/>
                <w:szCs w:val="18"/>
              </w:rPr>
              <w:lastRenderedPageBreak/>
              <w:t xml:space="preserve">YEAR 6 </w:t>
            </w:r>
          </w:p>
          <w:p w:rsidR="00F359DE" w:rsidRPr="00B93FE1" w:rsidRDefault="000D15AB">
            <w:pPr>
              <w:widowControl w:val="0"/>
              <w:pBdr>
                <w:top w:val="nil"/>
                <w:left w:val="nil"/>
                <w:bottom w:val="nil"/>
                <w:right w:val="nil"/>
                <w:between w:val="nil"/>
              </w:pBdr>
              <w:spacing w:before="12" w:line="240" w:lineRule="auto"/>
              <w:ind w:left="117"/>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To develop a secure  </w:t>
            </w:r>
          </w:p>
          <w:p w:rsidR="00F359DE" w:rsidRPr="00B93FE1" w:rsidRDefault="000D15AB">
            <w:pPr>
              <w:widowControl w:val="0"/>
              <w:pBdr>
                <w:top w:val="nil"/>
                <w:left w:val="nil"/>
                <w:bottom w:val="nil"/>
                <w:right w:val="nil"/>
                <w:between w:val="nil"/>
              </w:pBdr>
              <w:spacing w:before="14" w:line="245" w:lineRule="auto"/>
              <w:ind w:left="118" w:right="97" w:firstLine="6"/>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understanding of what  stable, caring relationships  are and the different kinds  there may be.  </w:t>
            </w:r>
          </w:p>
          <w:p w:rsidR="00F359DE" w:rsidRPr="00B93FE1" w:rsidRDefault="000D15AB">
            <w:pPr>
              <w:widowControl w:val="0"/>
              <w:pBdr>
                <w:top w:val="nil"/>
                <w:left w:val="nil"/>
                <w:bottom w:val="nil"/>
                <w:right w:val="nil"/>
                <w:between w:val="nil"/>
              </w:pBdr>
              <w:spacing w:before="7" w:line="240" w:lineRule="auto"/>
              <w:ind w:left="128"/>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Focussing on Catholic  </w:t>
            </w:r>
          </w:p>
          <w:p w:rsidR="00F359DE" w:rsidRPr="00B93FE1" w:rsidRDefault="000D15AB">
            <w:pPr>
              <w:widowControl w:val="0"/>
              <w:pBdr>
                <w:top w:val="nil"/>
                <w:left w:val="nil"/>
                <w:bottom w:val="nil"/>
                <w:right w:val="nil"/>
                <w:between w:val="nil"/>
              </w:pBdr>
              <w:spacing w:before="12" w:line="248" w:lineRule="auto"/>
              <w:ind w:left="126" w:right="107" w:hanging="8"/>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teaching, children will also  know and understand  </w:t>
            </w:r>
          </w:p>
          <w:p w:rsidR="00F359DE" w:rsidRPr="00B93FE1" w:rsidRDefault="000D15AB">
            <w:pPr>
              <w:widowControl w:val="0"/>
              <w:pBdr>
                <w:top w:val="nil"/>
                <w:left w:val="nil"/>
                <w:bottom w:val="nil"/>
                <w:right w:val="nil"/>
                <w:between w:val="nil"/>
              </w:pBdr>
              <w:spacing w:before="5" w:line="245" w:lineRule="auto"/>
              <w:ind w:left="124" w:right="162"/>
              <w:rPr>
                <w:rFonts w:asciiTheme="majorHAnsi" w:hAnsiTheme="majorHAnsi" w:cstheme="majorHAnsi"/>
                <w:color w:val="000000"/>
                <w:sz w:val="18"/>
                <w:szCs w:val="18"/>
              </w:rPr>
            </w:pPr>
            <w:r w:rsidRPr="00B93FE1">
              <w:rPr>
                <w:rFonts w:asciiTheme="majorHAnsi" w:hAnsiTheme="majorHAnsi" w:cstheme="majorHAnsi"/>
                <w:color w:val="000000"/>
                <w:sz w:val="18"/>
                <w:szCs w:val="18"/>
              </w:rPr>
              <w:t>about the conception of a  child within marriage.</w:t>
            </w:r>
          </w:p>
        </w:tc>
        <w:tc>
          <w:tcPr>
            <w:tcW w:w="3118"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6" w:lineRule="auto"/>
              <w:ind w:left="118" w:right="292"/>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 xml:space="preserve">Social &amp; Emotional: </w:t>
            </w:r>
            <w:r w:rsidRPr="00B93FE1">
              <w:rPr>
                <w:rFonts w:asciiTheme="majorHAnsi" w:hAnsiTheme="majorHAnsi" w:cstheme="majorHAnsi"/>
                <w:color w:val="000000"/>
                <w:sz w:val="18"/>
                <w:szCs w:val="18"/>
              </w:rPr>
              <w:t xml:space="preserve">to develop a  secure understanding that stable  and caring relationships, which  may be of different types, are at  the heart of happy families. </w:t>
            </w:r>
          </w:p>
          <w:p w:rsidR="00B93FE1" w:rsidRPr="00B93FE1" w:rsidRDefault="00B93FE1">
            <w:pPr>
              <w:widowControl w:val="0"/>
              <w:pBdr>
                <w:top w:val="nil"/>
                <w:left w:val="nil"/>
                <w:bottom w:val="nil"/>
                <w:right w:val="nil"/>
                <w:between w:val="nil"/>
              </w:pBdr>
              <w:spacing w:line="246" w:lineRule="auto"/>
              <w:ind w:left="118" w:right="292"/>
              <w:rPr>
                <w:rFonts w:asciiTheme="majorHAnsi" w:hAnsiTheme="majorHAnsi" w:cstheme="majorHAnsi"/>
                <w:color w:val="000000"/>
                <w:sz w:val="18"/>
                <w:szCs w:val="18"/>
              </w:rPr>
            </w:pPr>
          </w:p>
          <w:p w:rsidR="00B93FE1" w:rsidRPr="00B93FE1" w:rsidRDefault="000D15AB" w:rsidP="00B93FE1">
            <w:pPr>
              <w:pStyle w:val="NoSpacing"/>
              <w:spacing w:after="80"/>
              <w:rPr>
                <w:rFonts w:asciiTheme="majorHAnsi" w:hAnsiTheme="majorHAnsi" w:cstheme="majorHAnsi"/>
                <w:sz w:val="18"/>
                <w:szCs w:val="18"/>
              </w:rPr>
            </w:pPr>
            <w:r w:rsidRPr="00B93FE1">
              <w:rPr>
                <w:rFonts w:asciiTheme="majorHAnsi" w:hAnsiTheme="majorHAnsi" w:cstheme="majorHAnsi"/>
                <w:color w:val="000000"/>
                <w:sz w:val="18"/>
                <w:szCs w:val="18"/>
                <w:u w:val="single"/>
              </w:rPr>
              <w:t xml:space="preserve">Physical: </w:t>
            </w:r>
            <w:r w:rsidRPr="00B93FE1">
              <w:rPr>
                <w:rFonts w:asciiTheme="majorHAnsi" w:hAnsiTheme="majorHAnsi" w:cstheme="majorHAnsi"/>
                <w:color w:val="000000"/>
                <w:sz w:val="18"/>
                <w:szCs w:val="18"/>
              </w:rPr>
              <w:t xml:space="preserve">To explain how human life  is conceived. </w:t>
            </w:r>
            <w:bookmarkStart w:id="0" w:name="_GoBack"/>
            <w:bookmarkEnd w:id="0"/>
          </w:p>
          <w:p w:rsidR="00F359DE" w:rsidRPr="00B93FE1" w:rsidRDefault="000D15AB" w:rsidP="00B93FE1">
            <w:pPr>
              <w:widowControl w:val="0"/>
              <w:pBdr>
                <w:top w:val="nil"/>
                <w:left w:val="nil"/>
                <w:bottom w:val="nil"/>
                <w:right w:val="nil"/>
                <w:between w:val="nil"/>
              </w:pBdr>
              <w:spacing w:before="254" w:line="245" w:lineRule="auto"/>
              <w:ind w:right="59"/>
              <w:rPr>
                <w:rFonts w:asciiTheme="majorHAnsi" w:hAnsiTheme="majorHAnsi" w:cstheme="majorHAnsi"/>
                <w:color w:val="000000"/>
                <w:sz w:val="18"/>
                <w:szCs w:val="18"/>
              </w:rPr>
            </w:pPr>
            <w:r w:rsidRPr="00B93FE1">
              <w:rPr>
                <w:rFonts w:asciiTheme="majorHAnsi" w:hAnsiTheme="majorHAnsi" w:cstheme="majorHAnsi"/>
                <w:color w:val="000000"/>
                <w:sz w:val="18"/>
                <w:szCs w:val="18"/>
                <w:u w:val="single"/>
              </w:rPr>
              <w:t>Spiritual</w:t>
            </w:r>
            <w:r w:rsidRPr="00B93FE1">
              <w:rPr>
                <w:rFonts w:asciiTheme="majorHAnsi" w:hAnsiTheme="majorHAnsi" w:cstheme="majorHAnsi"/>
                <w:color w:val="000000"/>
                <w:sz w:val="18"/>
                <w:szCs w:val="18"/>
              </w:rPr>
              <w:t>: to show an understanding  of how being made in the image  and likeness of God informs decisions and actions when building  relationships with others, including  life-long relationships.</w:t>
            </w:r>
          </w:p>
        </w:tc>
        <w:tc>
          <w:tcPr>
            <w:tcW w:w="5813" w:type="dxa"/>
            <w:shd w:val="clear" w:color="auto" w:fill="auto"/>
            <w:tcMar>
              <w:top w:w="100" w:type="dxa"/>
              <w:left w:w="100" w:type="dxa"/>
              <w:bottom w:w="100" w:type="dxa"/>
              <w:right w:w="100" w:type="dxa"/>
            </w:tcMar>
          </w:tcPr>
          <w:p w:rsidR="00F359DE" w:rsidRPr="00B93FE1" w:rsidRDefault="000D15AB">
            <w:pPr>
              <w:widowControl w:val="0"/>
              <w:pBdr>
                <w:top w:val="nil"/>
                <w:left w:val="nil"/>
                <w:bottom w:val="nil"/>
                <w:right w:val="nil"/>
                <w:between w:val="nil"/>
              </w:pBdr>
              <w:spacing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Families and people who care for me. </w:t>
            </w:r>
          </w:p>
          <w:p w:rsidR="00F359DE" w:rsidRPr="00B93FE1" w:rsidRDefault="000D15AB">
            <w:pPr>
              <w:widowControl w:val="0"/>
              <w:pBdr>
                <w:top w:val="nil"/>
                <w:left w:val="nil"/>
                <w:bottom w:val="nil"/>
                <w:right w:val="nil"/>
                <w:between w:val="nil"/>
              </w:pBdr>
              <w:spacing w:before="12" w:line="245" w:lineRule="auto"/>
              <w:ind w:left="117" w:right="220"/>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That marriage represents a formally and legally recognised commitment of  two people to each other, which is intended to be lifelong. </w:t>
            </w:r>
          </w:p>
          <w:p w:rsidR="00F359DE" w:rsidRPr="00B93FE1" w:rsidRDefault="000D15AB">
            <w:pPr>
              <w:widowControl w:val="0"/>
              <w:pBdr>
                <w:top w:val="nil"/>
                <w:left w:val="nil"/>
                <w:bottom w:val="nil"/>
                <w:right w:val="nil"/>
                <w:between w:val="nil"/>
              </w:pBdr>
              <w:spacing w:before="7" w:line="240" w:lineRule="auto"/>
              <w:ind w:left="125"/>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Caring friendships. </w:t>
            </w:r>
          </w:p>
          <w:p w:rsidR="00F359DE" w:rsidRPr="00B93FE1" w:rsidRDefault="000D15AB">
            <w:pPr>
              <w:widowControl w:val="0"/>
              <w:pBdr>
                <w:top w:val="nil"/>
                <w:left w:val="nil"/>
                <w:bottom w:val="nil"/>
                <w:right w:val="nil"/>
                <w:between w:val="nil"/>
              </w:pBdr>
              <w:spacing w:before="12" w:line="245" w:lineRule="auto"/>
              <w:ind w:left="121" w:right="108" w:hanging="4"/>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rPr>
              <w:t xml:space="preserve">That healthy friendships are positive and welcoming towards others and do  not make others feel lonely or excluded. That most friendships have ups and  downs, and that these can be worked through so that the friendship is  repaired or even strengthened, and that resorting to violence is never right. </w:t>
            </w:r>
            <w:r w:rsidRPr="00B93FE1">
              <w:rPr>
                <w:rFonts w:asciiTheme="majorHAnsi" w:hAnsiTheme="majorHAnsi" w:cstheme="majorHAnsi"/>
                <w:color w:val="000000"/>
                <w:sz w:val="18"/>
                <w:szCs w:val="18"/>
                <w:u w:val="single"/>
              </w:rPr>
              <w:t xml:space="preserve">Respectful relationships. </w:t>
            </w:r>
          </w:p>
          <w:p w:rsidR="00F359DE" w:rsidRPr="00B93FE1" w:rsidRDefault="000D15AB">
            <w:pPr>
              <w:widowControl w:val="0"/>
              <w:pBdr>
                <w:top w:val="nil"/>
                <w:left w:val="nil"/>
                <w:bottom w:val="nil"/>
                <w:right w:val="nil"/>
                <w:between w:val="nil"/>
              </w:pBdr>
              <w:spacing w:before="11" w:line="245" w:lineRule="auto"/>
              <w:ind w:left="116" w:right="94"/>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The importance of respecting others, even when they are very different from  them or make different choices or have different preferences or beliefs.  Practical steps they can take in a range of different contexts to improve or  support respectful relationships. The conventions of courtesy or manners.  The importance of self-respect and how this links to their own happiness.  That in school and in wider society they can expect to be treated with  respect by others and in turn, they should show due respect to others, including those in positions of authority. About different types of bullying,  the impact of bullying, responsibilities of bystanders and how to get help.  What a stereotype is and how stereotypes can be unfair, negative or  destructive. The importance of permission seeking and giving in relationships  with friends, peers and adults. </w:t>
            </w:r>
          </w:p>
          <w:p w:rsidR="00F359DE" w:rsidRPr="00B93FE1" w:rsidRDefault="000D15AB">
            <w:pPr>
              <w:widowControl w:val="0"/>
              <w:pBdr>
                <w:top w:val="nil"/>
                <w:left w:val="nil"/>
                <w:bottom w:val="nil"/>
                <w:right w:val="nil"/>
                <w:between w:val="nil"/>
              </w:pBdr>
              <w:spacing w:before="6" w:line="240" w:lineRule="auto"/>
              <w:ind w:left="126"/>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Online relationships </w:t>
            </w:r>
          </w:p>
          <w:p w:rsidR="00F359DE" w:rsidRPr="00B93FE1" w:rsidRDefault="000D15AB">
            <w:pPr>
              <w:widowControl w:val="0"/>
              <w:pBdr>
                <w:top w:val="nil"/>
                <w:left w:val="nil"/>
                <w:bottom w:val="nil"/>
                <w:right w:val="nil"/>
                <w:between w:val="nil"/>
              </w:pBdr>
              <w:spacing w:before="12" w:line="245" w:lineRule="auto"/>
              <w:ind w:left="116" w:right="67" w:firstLine="10"/>
              <w:rPr>
                <w:rFonts w:asciiTheme="majorHAnsi" w:hAnsiTheme="majorHAnsi" w:cstheme="majorHAnsi"/>
                <w:color w:val="000000"/>
                <w:sz w:val="18"/>
                <w:szCs w:val="18"/>
              </w:rPr>
            </w:pPr>
            <w:r w:rsidRPr="00B93FE1">
              <w:rPr>
                <w:rFonts w:asciiTheme="majorHAnsi" w:hAnsiTheme="majorHAnsi" w:cstheme="majorHAnsi"/>
                <w:color w:val="000000"/>
                <w:sz w:val="18"/>
                <w:szCs w:val="18"/>
              </w:rPr>
              <w:t xml:space="preserve">How to critically consider their online friendships and sources of information,  including awareness of the risks associated with people they have never met. The rules and principles for keeping safe online, how to recognise risks,  harmful content and contact and how to report them. Sometimes people act  very differently online, including pretending to be someone they are not.  Understand how data is shared and used online. </w:t>
            </w:r>
          </w:p>
          <w:p w:rsidR="00F359DE" w:rsidRPr="00B93FE1" w:rsidRDefault="000D15AB">
            <w:pPr>
              <w:widowControl w:val="0"/>
              <w:pBdr>
                <w:top w:val="nil"/>
                <w:left w:val="nil"/>
                <w:bottom w:val="nil"/>
                <w:right w:val="nil"/>
                <w:between w:val="nil"/>
              </w:pBdr>
              <w:spacing w:before="6" w:line="240" w:lineRule="auto"/>
              <w:ind w:left="128"/>
              <w:rPr>
                <w:rFonts w:asciiTheme="majorHAnsi" w:hAnsiTheme="majorHAnsi" w:cstheme="majorHAnsi"/>
                <w:color w:val="000000"/>
                <w:sz w:val="18"/>
                <w:szCs w:val="18"/>
                <w:u w:val="single"/>
              </w:rPr>
            </w:pPr>
            <w:r w:rsidRPr="00B93FE1">
              <w:rPr>
                <w:rFonts w:asciiTheme="majorHAnsi" w:hAnsiTheme="majorHAnsi" w:cstheme="majorHAnsi"/>
                <w:color w:val="000000"/>
                <w:sz w:val="18"/>
                <w:szCs w:val="18"/>
                <w:u w:val="single"/>
              </w:rPr>
              <w:t xml:space="preserve">Being safe. </w:t>
            </w:r>
          </w:p>
          <w:p w:rsidR="00F359DE" w:rsidRPr="00B93FE1" w:rsidRDefault="000D15AB">
            <w:pPr>
              <w:widowControl w:val="0"/>
              <w:pBdr>
                <w:top w:val="nil"/>
                <w:left w:val="nil"/>
                <w:bottom w:val="nil"/>
                <w:right w:val="nil"/>
                <w:between w:val="nil"/>
              </w:pBdr>
              <w:spacing w:before="12" w:line="245" w:lineRule="auto"/>
              <w:ind w:left="118" w:right="83" w:firstLine="8"/>
              <w:rPr>
                <w:rFonts w:asciiTheme="majorHAnsi" w:hAnsiTheme="majorHAnsi" w:cstheme="majorHAnsi"/>
                <w:color w:val="000000"/>
                <w:sz w:val="18"/>
                <w:szCs w:val="18"/>
              </w:rPr>
            </w:pPr>
            <w:r w:rsidRPr="00B93FE1">
              <w:rPr>
                <w:rFonts w:asciiTheme="majorHAnsi" w:hAnsiTheme="majorHAnsi" w:cstheme="majorHAnsi"/>
                <w:color w:val="000000"/>
                <w:sz w:val="18"/>
                <w:szCs w:val="18"/>
              </w:rPr>
              <w:t>How to recognise and report feelings of being unsafe or feeling bad about  any adult. How to ask for advice or help for themselves or others. How to  report concerns and the vocabulary and confidence needed to do so and  where to get advice. What sorts of boundaries are appropriate in friendships  with peers and others? Each person’s body belongs to them, understanding  differences between appropriate and inappropriate contact.</w:t>
            </w:r>
          </w:p>
        </w:tc>
      </w:tr>
    </w:tbl>
    <w:p w:rsidR="00F359DE" w:rsidRDefault="00F359DE">
      <w:pPr>
        <w:widowControl w:val="0"/>
        <w:pBdr>
          <w:top w:val="nil"/>
          <w:left w:val="nil"/>
          <w:bottom w:val="nil"/>
          <w:right w:val="nil"/>
          <w:between w:val="nil"/>
        </w:pBdr>
        <w:rPr>
          <w:color w:val="000000"/>
        </w:rPr>
      </w:pPr>
    </w:p>
    <w:p w:rsidR="00F359DE" w:rsidRDefault="00F359DE">
      <w:pPr>
        <w:widowControl w:val="0"/>
        <w:pBdr>
          <w:top w:val="nil"/>
          <w:left w:val="nil"/>
          <w:bottom w:val="nil"/>
          <w:right w:val="nil"/>
          <w:between w:val="nil"/>
        </w:pBdr>
        <w:rPr>
          <w:color w:val="000000"/>
        </w:rPr>
      </w:pPr>
    </w:p>
    <w:sectPr w:rsidR="00F359DE">
      <w:pgSz w:w="11900" w:h="16820"/>
      <w:pgMar w:top="1389" w:right="262" w:bottom="1574" w:left="3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E"/>
    <w:rsid w:val="000D15AB"/>
    <w:rsid w:val="00204171"/>
    <w:rsid w:val="004D7E35"/>
    <w:rsid w:val="00B93FE1"/>
    <w:rsid w:val="00F3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2C1A"/>
  <w15:docId w15:val="{B4B80B33-5CB5-4E9B-8D79-970978D8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B93FE1"/>
    <w:pPr>
      <w:spacing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93F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Murphy</dc:creator>
  <cp:lastModifiedBy>Gill Murphy</cp:lastModifiedBy>
  <cp:revision>4</cp:revision>
  <cp:lastPrinted>2025-04-23T09:59:00Z</cp:lastPrinted>
  <dcterms:created xsi:type="dcterms:W3CDTF">2025-04-23T09:36:00Z</dcterms:created>
  <dcterms:modified xsi:type="dcterms:W3CDTF">2025-04-23T09:59:00Z</dcterms:modified>
</cp:coreProperties>
</file>